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30" w:type="dxa"/>
          <w:left w:w="30" w:type="dxa"/>
          <w:bottom w:w="150" w:type="dxa"/>
          <w:right w:w="30" w:type="dxa"/>
        </w:tblCellMar>
        <w:tblLook w:val="04A0"/>
      </w:tblPr>
      <w:tblGrid>
        <w:gridCol w:w="9727"/>
      </w:tblGrid>
      <w:tr w:rsidR="00E41EA1" w:rsidRPr="00E41EA1" w:rsidTr="00E41EA1">
        <w:trPr>
          <w:tblCellSpacing w:w="7" w:type="dxa"/>
        </w:trPr>
        <w:tc>
          <w:tcPr>
            <w:tcW w:w="4500" w:type="pct"/>
            <w:shd w:val="clear" w:color="auto" w:fill="FFFFFF"/>
            <w:vAlign w:val="center"/>
            <w:hideMark/>
          </w:tcPr>
          <w:p w:rsidR="00E41EA1" w:rsidRPr="00E41EA1" w:rsidRDefault="00E41EA1" w:rsidP="00E41EA1">
            <w:pPr>
              <w:spacing w:after="0" w:line="240" w:lineRule="auto"/>
              <w:rPr>
                <w:rFonts w:ascii="Arial" w:eastAsia="Times New Roman" w:hAnsi="Arial" w:cs="Arial"/>
                <w:b/>
                <w:bCs/>
                <w:color w:val="04638E"/>
                <w:sz w:val="23"/>
                <w:szCs w:val="23"/>
                <w:lang w:eastAsia="uk-UA"/>
              </w:rPr>
            </w:pPr>
            <w:r w:rsidRPr="00E41EA1">
              <w:rPr>
                <w:rFonts w:ascii="Arial" w:eastAsia="Times New Roman" w:hAnsi="Arial" w:cs="Arial"/>
                <w:b/>
                <w:bCs/>
                <w:color w:val="04638E"/>
                <w:sz w:val="23"/>
                <w:szCs w:val="23"/>
                <w:lang w:eastAsia="uk-UA"/>
              </w:rPr>
              <w:t>Формування позитивного психологічного клімату в дитячому колективі</w:t>
            </w:r>
          </w:p>
        </w:tc>
      </w:tr>
      <w:tr w:rsidR="00E41EA1" w:rsidRPr="00E41EA1" w:rsidTr="00E41EA1">
        <w:trPr>
          <w:tblCellSpacing w:w="7" w:type="dxa"/>
        </w:trPr>
        <w:tc>
          <w:tcPr>
            <w:tcW w:w="0" w:type="auto"/>
            <w:shd w:val="clear" w:color="auto" w:fill="FFFFFF"/>
            <w:tcMar>
              <w:top w:w="30" w:type="dxa"/>
              <w:left w:w="30" w:type="dxa"/>
              <w:bottom w:w="75" w:type="dxa"/>
              <w:right w:w="30" w:type="dxa"/>
            </w:tcMar>
            <w:vAlign w:val="center"/>
            <w:hideMark/>
          </w:tcPr>
          <w:p w:rsidR="00E41EA1" w:rsidRPr="00E41EA1" w:rsidRDefault="00E41EA1" w:rsidP="00E41EA1">
            <w:pPr>
              <w:spacing w:after="0" w:line="240" w:lineRule="auto"/>
              <w:rPr>
                <w:rFonts w:ascii="Verdana" w:eastAsia="Times New Roman" w:hAnsi="Verdana" w:cs="Times New Roman"/>
                <w:sz w:val="16"/>
                <w:szCs w:val="16"/>
                <w:lang w:eastAsia="uk-UA"/>
              </w:rPr>
            </w:pPr>
            <w:r w:rsidRPr="00E41EA1">
              <w:rPr>
                <w:rFonts w:ascii="Verdana" w:eastAsia="Times New Roman" w:hAnsi="Verdana" w:cs="Times New Roman"/>
                <w:sz w:val="16"/>
                <w:szCs w:val="16"/>
                <w:lang w:eastAsia="uk-UA"/>
              </w:rPr>
              <w:t>Що ж необхідно врахувати, щоб прогнозувати зміну</w:t>
            </w:r>
            <w:r w:rsidRPr="00E41EA1">
              <w:rPr>
                <w:rFonts w:ascii="Verdana" w:eastAsia="Times New Roman" w:hAnsi="Verdana" w:cs="Times New Roman"/>
                <w:sz w:val="16"/>
                <w:lang w:eastAsia="uk-UA"/>
              </w:rPr>
              <w:t> </w:t>
            </w:r>
            <w:r w:rsidRPr="00E41EA1">
              <w:rPr>
                <w:rFonts w:ascii="Verdana" w:eastAsia="Times New Roman" w:hAnsi="Verdana" w:cs="Times New Roman"/>
                <w:b/>
                <w:bCs/>
                <w:sz w:val="16"/>
                <w:szCs w:val="16"/>
                <w:lang w:eastAsia="uk-UA"/>
              </w:rPr>
              <w:t>поведінки</w:t>
            </w:r>
            <w:r w:rsidRPr="00E41EA1">
              <w:rPr>
                <w:rFonts w:ascii="Verdana" w:eastAsia="Times New Roman" w:hAnsi="Verdana" w:cs="Times New Roman"/>
                <w:sz w:val="16"/>
                <w:lang w:eastAsia="uk-UA"/>
              </w:rPr>
              <w:t> </w:t>
            </w:r>
            <w:r w:rsidRPr="00E41EA1">
              <w:rPr>
                <w:rFonts w:ascii="Verdana" w:eastAsia="Times New Roman" w:hAnsi="Verdana" w:cs="Times New Roman"/>
                <w:sz w:val="16"/>
                <w:szCs w:val="16"/>
                <w:lang w:eastAsia="uk-UA"/>
              </w:rPr>
              <w:t xml:space="preserve">окремої особистості, коли вона взаємодіє з іншими? </w:t>
            </w:r>
            <w:r w:rsidRPr="00E41EA1">
              <w:rPr>
                <w:rFonts w:ascii="Verdana" w:eastAsia="Times New Roman" w:hAnsi="Verdana" w:cs="Times New Roman"/>
                <w:sz w:val="16"/>
                <w:szCs w:val="16"/>
                <w:lang w:eastAsia="uk-UA"/>
              </w:rPr>
              <w:br/>
            </w:r>
            <w:r w:rsidRPr="00E41EA1">
              <w:rPr>
                <w:rFonts w:ascii="Verdana" w:eastAsia="Times New Roman" w:hAnsi="Verdana" w:cs="Times New Roman"/>
                <w:sz w:val="16"/>
                <w:szCs w:val="16"/>
                <w:lang w:eastAsia="uk-UA"/>
              </w:rPr>
              <w:br/>
              <w:t xml:space="preserve">           Проблема формування сприятливого психологічного клімату в дитячому колективі – явище </w:t>
            </w:r>
            <w:proofErr w:type="spellStart"/>
            <w:r w:rsidRPr="00E41EA1">
              <w:rPr>
                <w:rFonts w:ascii="Verdana" w:eastAsia="Times New Roman" w:hAnsi="Verdana" w:cs="Times New Roman"/>
                <w:sz w:val="16"/>
                <w:szCs w:val="16"/>
                <w:lang w:eastAsia="uk-UA"/>
              </w:rPr>
              <w:t>багатоперспективне</w:t>
            </w:r>
            <w:proofErr w:type="spellEnd"/>
            <w:r w:rsidRPr="00E41EA1">
              <w:rPr>
                <w:rFonts w:ascii="Verdana" w:eastAsia="Times New Roman" w:hAnsi="Verdana" w:cs="Times New Roman"/>
                <w:sz w:val="16"/>
                <w:szCs w:val="16"/>
                <w:lang w:eastAsia="uk-UA"/>
              </w:rPr>
              <w:t xml:space="preserve">. На перший погляд, нам здається, що знаємо кожну дитину, але в той же час не можемо передбачити результат виховного впливу на групу дітей.             Один із перших дослідників колективного виховання Й.А. </w:t>
            </w:r>
            <w:proofErr w:type="spellStart"/>
            <w:r w:rsidRPr="00E41EA1">
              <w:rPr>
                <w:rFonts w:ascii="Verdana" w:eastAsia="Times New Roman" w:hAnsi="Verdana" w:cs="Times New Roman"/>
                <w:sz w:val="16"/>
                <w:szCs w:val="16"/>
                <w:lang w:eastAsia="uk-UA"/>
              </w:rPr>
              <w:t>Аркін</w:t>
            </w:r>
            <w:proofErr w:type="spellEnd"/>
            <w:r w:rsidRPr="00E41EA1">
              <w:rPr>
                <w:rFonts w:ascii="Verdana" w:eastAsia="Times New Roman" w:hAnsi="Verdana" w:cs="Times New Roman"/>
                <w:sz w:val="16"/>
                <w:szCs w:val="16"/>
                <w:lang w:eastAsia="uk-UA"/>
              </w:rPr>
              <w:t xml:space="preserve"> запевняв, що можна добре знати риси кожної дитини, але не бути здатним намалювати картину колективного життя, колективної творчості, його працездатність.</w:t>
            </w:r>
            <w:r w:rsidRPr="00E41EA1">
              <w:rPr>
                <w:rFonts w:ascii="Verdana" w:eastAsia="Times New Roman" w:hAnsi="Verdana" w:cs="Times New Roman"/>
                <w:sz w:val="16"/>
                <w:szCs w:val="16"/>
                <w:lang w:eastAsia="uk-UA"/>
              </w:rPr>
              <w:br/>
              <w:t>         Що ж необхідно врахувати, щоб прогнозувати зміну поведінки окремої особистості, коли вона взаємодіє з іншими? Що впливає на формування психологічного клімату колективу?</w:t>
            </w:r>
            <w:r w:rsidRPr="00E41EA1">
              <w:rPr>
                <w:rFonts w:ascii="Verdana" w:eastAsia="Times New Roman" w:hAnsi="Verdana" w:cs="Times New Roman"/>
                <w:sz w:val="16"/>
                <w:szCs w:val="16"/>
                <w:lang w:eastAsia="uk-UA"/>
              </w:rPr>
              <w:br/>
              <w:t> Звертаючись до проблеми психологічного клімату колективу, одним із найважніших є вивчення факторів, які впливають на клімат.</w:t>
            </w:r>
            <w:r w:rsidRPr="00E41EA1">
              <w:rPr>
                <w:rFonts w:ascii="Verdana" w:eastAsia="Times New Roman" w:hAnsi="Verdana" w:cs="Times New Roman"/>
                <w:sz w:val="16"/>
                <w:szCs w:val="16"/>
                <w:lang w:eastAsia="uk-UA"/>
              </w:rPr>
              <w:br/>
              <w:t xml:space="preserve">         Більшість дослідників цього питання умовно поділяють фактори, які визначають зміст та створення психологічного клімату на фактори мікросередовища та </w:t>
            </w:r>
            <w:proofErr w:type="spellStart"/>
            <w:r w:rsidRPr="00E41EA1">
              <w:rPr>
                <w:rFonts w:ascii="Verdana" w:eastAsia="Times New Roman" w:hAnsi="Verdana" w:cs="Times New Roman"/>
                <w:sz w:val="16"/>
                <w:szCs w:val="16"/>
                <w:lang w:eastAsia="uk-UA"/>
              </w:rPr>
              <w:t>макроседеровища</w:t>
            </w:r>
            <w:proofErr w:type="spellEnd"/>
            <w:r w:rsidRPr="00E41EA1">
              <w:rPr>
                <w:rFonts w:ascii="Verdana" w:eastAsia="Times New Roman" w:hAnsi="Verdana" w:cs="Times New Roman"/>
                <w:sz w:val="16"/>
                <w:szCs w:val="16"/>
                <w:lang w:eastAsia="uk-UA"/>
              </w:rPr>
              <w:t xml:space="preserve"> (Л.М.</w:t>
            </w:r>
            <w:proofErr w:type="spellStart"/>
            <w:r w:rsidRPr="00E41EA1">
              <w:rPr>
                <w:rFonts w:ascii="Verdana" w:eastAsia="Times New Roman" w:hAnsi="Verdana" w:cs="Times New Roman"/>
                <w:sz w:val="16"/>
                <w:szCs w:val="16"/>
                <w:lang w:eastAsia="uk-UA"/>
              </w:rPr>
              <w:t>Карамушка</w:t>
            </w:r>
            <w:proofErr w:type="spellEnd"/>
            <w:r w:rsidRPr="00E41EA1">
              <w:rPr>
                <w:rFonts w:ascii="Verdana" w:eastAsia="Times New Roman" w:hAnsi="Verdana" w:cs="Times New Roman"/>
                <w:sz w:val="16"/>
                <w:szCs w:val="16"/>
                <w:lang w:eastAsia="uk-UA"/>
              </w:rPr>
              <w:t>, В.В.Бойко, А.Г.Ковальов, В.Н.</w:t>
            </w:r>
            <w:proofErr w:type="spellStart"/>
            <w:r w:rsidRPr="00E41EA1">
              <w:rPr>
                <w:rFonts w:ascii="Verdana" w:eastAsia="Times New Roman" w:hAnsi="Verdana" w:cs="Times New Roman"/>
                <w:sz w:val="16"/>
                <w:szCs w:val="16"/>
                <w:lang w:eastAsia="uk-UA"/>
              </w:rPr>
              <w:t>Панферов</w:t>
            </w:r>
            <w:proofErr w:type="spellEnd"/>
            <w:r w:rsidRPr="00E41EA1">
              <w:rPr>
                <w:rFonts w:ascii="Verdana" w:eastAsia="Times New Roman" w:hAnsi="Verdana" w:cs="Times New Roman"/>
                <w:sz w:val="16"/>
                <w:szCs w:val="16"/>
                <w:lang w:eastAsia="uk-UA"/>
              </w:rPr>
              <w:t>).</w:t>
            </w:r>
            <w:r w:rsidRPr="00E41EA1">
              <w:rPr>
                <w:rFonts w:ascii="Verdana" w:eastAsia="Times New Roman" w:hAnsi="Verdana" w:cs="Times New Roman"/>
                <w:sz w:val="16"/>
                <w:szCs w:val="16"/>
                <w:lang w:eastAsia="uk-UA"/>
              </w:rPr>
              <w:br/>
              <w:t>      Середовище – соціально-побутові умови життя людини, оточення, сукупність людей, зв’язаних спільністю життєвих умов, занять, інтересів та інше [7].</w:t>
            </w:r>
            <w:r w:rsidRPr="00E41EA1">
              <w:rPr>
                <w:rFonts w:ascii="Verdana" w:eastAsia="Times New Roman" w:hAnsi="Verdana" w:cs="Times New Roman"/>
                <w:sz w:val="16"/>
                <w:szCs w:val="16"/>
                <w:lang w:eastAsia="uk-UA"/>
              </w:rPr>
              <w:br/>
              <w:t>        До факторів мікросередовища відносять, перш за все, соціум, у якому функціонує дитячий колектив, його особливості розвитку.</w:t>
            </w:r>
            <w:r w:rsidRPr="00E41EA1">
              <w:rPr>
                <w:rFonts w:ascii="Verdana" w:eastAsia="Times New Roman" w:hAnsi="Verdana" w:cs="Times New Roman"/>
                <w:sz w:val="16"/>
                <w:szCs w:val="16"/>
                <w:lang w:eastAsia="uk-UA"/>
              </w:rPr>
              <w:br/>
              <w:t>          До факторів макросередовища відносять, перш за все, соціум, у якому функціонує колектив, в тому числі й дитячий. Під макросередовищем розуміємо великий соціальний простір, оточення, у межах якого знаходиться та здійснює свою життєдіяльність певний колектив. Що сюди входить? Перш за все, соціально-економічний розвиток країни, специфіка конкретного етапу розвитку, ступінь демократизації суспільства та інші фактори макросередовища, які впливають на всі сторони життєдіяльності колективу в сучасних умовах. Глибока соціально-політична, економічна нестабільність розвитку нашого суспільства, матеріально-фінансові проблеми є причиною песимізму, відсутності бажання творити, невпевненості у завтрашньому дні, що не сприяє формуванню позитивного психологічного клімату в будь-якому колективі: педагогів чи учнів.</w:t>
            </w:r>
            <w:r w:rsidRPr="00E41EA1">
              <w:rPr>
                <w:rFonts w:ascii="Verdana" w:eastAsia="Times New Roman" w:hAnsi="Verdana" w:cs="Times New Roman"/>
                <w:sz w:val="16"/>
                <w:szCs w:val="16"/>
                <w:lang w:eastAsia="uk-UA"/>
              </w:rPr>
              <w:br/>
              <w:t>         Наступним важливим фактором впливу макросередовища на психологічний клімат дитячого колективу та кожного учня є стиль взаємодії педагога з учнями та стиль управлінської діяльності керівника: вміння швидко адаптуватися до нових змін у суспільстві; модернізувати навчально-виховний процес відповідно до вимог сьогодення; впроваджувати активні методи педагогічної взаємодії та управлінської діяльності; будувати особистісні взаємини на гуманістичних засадах. Отже, формування здорового психологічного клімату в колективі – результат серйозної роботи вчителів та управлінців. Якщо у колективі освітнього закладу панує атмосфера гуманності, діловитості, творчості, взаємодопомоги, то така ж атмосфера буде панувати й у дитячому колективі.</w:t>
            </w:r>
            <w:r w:rsidRPr="00E41EA1">
              <w:rPr>
                <w:rFonts w:ascii="Verdana" w:eastAsia="Times New Roman" w:hAnsi="Verdana" w:cs="Times New Roman"/>
                <w:sz w:val="16"/>
                <w:szCs w:val="16"/>
                <w:lang w:eastAsia="uk-UA"/>
              </w:rPr>
              <w:br/>
            </w:r>
            <w:r w:rsidRPr="00E41EA1">
              <w:rPr>
                <w:rFonts w:ascii="Verdana" w:eastAsia="Times New Roman" w:hAnsi="Verdana" w:cs="Times New Roman"/>
                <w:sz w:val="16"/>
                <w:szCs w:val="16"/>
                <w:lang w:eastAsia="uk-UA"/>
              </w:rPr>
              <w:br/>
            </w:r>
            <w:r w:rsidRPr="00E41EA1">
              <w:rPr>
                <w:rFonts w:ascii="Verdana" w:eastAsia="Times New Roman" w:hAnsi="Verdana" w:cs="Times New Roman"/>
                <w:b/>
                <w:bCs/>
                <w:sz w:val="16"/>
                <w:lang w:eastAsia="uk-UA"/>
              </w:rPr>
              <w:t>Фактори впливу на формування психологічного клімату</w:t>
            </w:r>
            <w:r w:rsidRPr="00E41EA1">
              <w:rPr>
                <w:rFonts w:ascii="Verdana" w:eastAsia="Times New Roman" w:hAnsi="Verdana" w:cs="Times New Roman"/>
                <w:b/>
                <w:bCs/>
                <w:sz w:val="16"/>
                <w:szCs w:val="16"/>
                <w:lang w:eastAsia="uk-UA"/>
              </w:rPr>
              <w:br/>
            </w:r>
            <w:r w:rsidRPr="00E41EA1">
              <w:rPr>
                <w:rFonts w:ascii="Verdana" w:eastAsia="Times New Roman" w:hAnsi="Verdana" w:cs="Times New Roman"/>
                <w:b/>
                <w:bCs/>
                <w:sz w:val="16"/>
                <w:lang w:eastAsia="uk-UA"/>
              </w:rPr>
              <w:t xml:space="preserve"> в освітніх закладах (за Л.М. </w:t>
            </w:r>
            <w:proofErr w:type="spellStart"/>
            <w:r w:rsidRPr="00E41EA1">
              <w:rPr>
                <w:rFonts w:ascii="Verdana" w:eastAsia="Times New Roman" w:hAnsi="Verdana" w:cs="Times New Roman"/>
                <w:b/>
                <w:bCs/>
                <w:sz w:val="16"/>
                <w:lang w:eastAsia="uk-UA"/>
              </w:rPr>
              <w:t>Карамушкою</w:t>
            </w:r>
            <w:proofErr w:type="spellEnd"/>
            <w:r w:rsidRPr="00E41EA1">
              <w:rPr>
                <w:rFonts w:ascii="Verdana" w:eastAsia="Times New Roman" w:hAnsi="Verdana" w:cs="Times New Roman"/>
                <w:b/>
                <w:bCs/>
                <w:sz w:val="16"/>
                <w:lang w:eastAsia="uk-UA"/>
              </w:rPr>
              <w:t>)</w:t>
            </w:r>
            <w:r w:rsidRPr="00E41EA1">
              <w:rPr>
                <w:rFonts w:ascii="Verdana" w:eastAsia="Times New Roman" w:hAnsi="Verdana" w:cs="Times New Roman"/>
                <w:sz w:val="16"/>
                <w:szCs w:val="16"/>
                <w:lang w:eastAsia="uk-UA"/>
              </w:rPr>
              <w:br/>
              <w:t> </w:t>
            </w:r>
            <w:r w:rsidRPr="00E41EA1">
              <w:rPr>
                <w:rFonts w:ascii="Verdana" w:eastAsia="Times New Roman" w:hAnsi="Verdana" w:cs="Times New Roman"/>
                <w:b/>
                <w:bCs/>
                <w:i/>
                <w:iCs/>
                <w:sz w:val="16"/>
                <w:lang w:eastAsia="uk-UA"/>
              </w:rPr>
              <w:t> Фактори макросередовища</w:t>
            </w:r>
            <w:r w:rsidRPr="00E41EA1">
              <w:rPr>
                <w:rFonts w:ascii="Verdana" w:eastAsia="Times New Roman" w:hAnsi="Verdana" w:cs="Times New Roman"/>
                <w:sz w:val="16"/>
                <w:szCs w:val="16"/>
                <w:lang w:eastAsia="uk-UA"/>
              </w:rPr>
              <w:br/>
              <w:t>Особливості розвитку суспільства в конкретний історичний період;</w:t>
            </w:r>
            <w:r w:rsidRPr="00E41EA1">
              <w:rPr>
                <w:rFonts w:ascii="Verdana" w:eastAsia="Times New Roman" w:hAnsi="Verdana" w:cs="Times New Roman"/>
                <w:sz w:val="16"/>
                <w:szCs w:val="16"/>
                <w:lang w:eastAsia="uk-UA"/>
              </w:rPr>
              <w:br/>
              <w:t>Статус середньої освіти в суспільстві;</w:t>
            </w:r>
            <w:r w:rsidRPr="00E41EA1">
              <w:rPr>
                <w:rFonts w:ascii="Verdana" w:eastAsia="Times New Roman" w:hAnsi="Verdana" w:cs="Times New Roman"/>
                <w:sz w:val="16"/>
                <w:szCs w:val="16"/>
                <w:lang w:eastAsia="uk-UA"/>
              </w:rPr>
              <w:br/>
              <w:t>Особливості діяльності та стилю керівництва керівних органів управління (обласних, міських, районних, управлінь (відділів освіти);</w:t>
            </w:r>
            <w:r w:rsidRPr="00E41EA1">
              <w:rPr>
                <w:rFonts w:ascii="Verdana" w:eastAsia="Times New Roman" w:hAnsi="Verdana" w:cs="Times New Roman"/>
                <w:sz w:val="16"/>
                <w:szCs w:val="16"/>
                <w:lang w:eastAsia="uk-UA"/>
              </w:rPr>
              <w:br/>
              <w:t>Соціально-психологічні особливості територіального району, в якому функціонує освітня організація;</w:t>
            </w:r>
            <w:r w:rsidRPr="00E41EA1">
              <w:rPr>
                <w:rFonts w:ascii="Verdana" w:eastAsia="Times New Roman" w:hAnsi="Verdana" w:cs="Times New Roman"/>
                <w:sz w:val="16"/>
                <w:szCs w:val="16"/>
                <w:lang w:eastAsia="uk-UA"/>
              </w:rPr>
              <w:br/>
              <w:t>Характер впливу вторинних колективів закладів середньої освіти на первинні колективи.</w:t>
            </w:r>
            <w:r w:rsidRPr="00E41EA1">
              <w:rPr>
                <w:rFonts w:ascii="Verdana" w:eastAsia="Times New Roman" w:hAnsi="Verdana" w:cs="Times New Roman"/>
                <w:sz w:val="16"/>
                <w:szCs w:val="16"/>
                <w:lang w:eastAsia="uk-UA"/>
              </w:rPr>
              <w:br/>
            </w:r>
            <w:r w:rsidRPr="00E41EA1">
              <w:rPr>
                <w:rFonts w:ascii="Verdana" w:eastAsia="Times New Roman" w:hAnsi="Verdana" w:cs="Times New Roman"/>
                <w:b/>
                <w:bCs/>
                <w:i/>
                <w:iCs/>
                <w:sz w:val="16"/>
                <w:lang w:eastAsia="uk-UA"/>
              </w:rPr>
              <w:t>Фактори мікросередовища</w:t>
            </w:r>
            <w:r w:rsidRPr="00E41EA1">
              <w:rPr>
                <w:rFonts w:ascii="Verdana" w:eastAsia="Times New Roman" w:hAnsi="Verdana" w:cs="Times New Roman"/>
                <w:sz w:val="16"/>
                <w:szCs w:val="16"/>
                <w:lang w:eastAsia="uk-UA"/>
              </w:rPr>
              <w:br/>
              <w:t xml:space="preserve">Особливості матеріально-економічних, технологічних, санітарно-гігієнічних та </w:t>
            </w:r>
            <w:proofErr w:type="spellStart"/>
            <w:r w:rsidRPr="00E41EA1">
              <w:rPr>
                <w:rFonts w:ascii="Verdana" w:eastAsia="Times New Roman" w:hAnsi="Verdana" w:cs="Times New Roman"/>
                <w:sz w:val="16"/>
                <w:szCs w:val="16"/>
                <w:lang w:eastAsia="uk-UA"/>
              </w:rPr>
              <w:t>організаційно-управлінськ</w:t>
            </w:r>
            <w:proofErr w:type="spellEnd"/>
            <w:r w:rsidRPr="00E41EA1">
              <w:rPr>
                <w:rFonts w:ascii="Verdana" w:eastAsia="Times New Roman" w:hAnsi="Verdana" w:cs="Times New Roman"/>
                <w:sz w:val="16"/>
                <w:szCs w:val="16"/>
                <w:lang w:eastAsia="uk-UA"/>
              </w:rPr>
              <w:t>&gt;</w:t>
            </w:r>
            <w:proofErr w:type="spellStart"/>
            <w:r w:rsidRPr="00E41EA1">
              <w:rPr>
                <w:rFonts w:ascii="Verdana" w:eastAsia="Times New Roman" w:hAnsi="Verdana" w:cs="Times New Roman"/>
                <w:sz w:val="16"/>
                <w:szCs w:val="16"/>
                <w:lang w:eastAsia="uk-UA"/>
              </w:rPr>
              <w:t>их</w:t>
            </w:r>
            <w:proofErr w:type="spellEnd"/>
            <w:r w:rsidRPr="00E41EA1">
              <w:rPr>
                <w:rFonts w:ascii="Verdana" w:eastAsia="Times New Roman" w:hAnsi="Verdana" w:cs="Times New Roman"/>
                <w:sz w:val="16"/>
                <w:szCs w:val="16"/>
                <w:lang w:eastAsia="uk-UA"/>
              </w:rPr>
              <w:t xml:space="preserve"> умов праці в освітньому колективі;</w:t>
            </w:r>
            <w:r w:rsidRPr="00E41EA1">
              <w:rPr>
                <w:rFonts w:ascii="Verdana" w:eastAsia="Times New Roman" w:hAnsi="Verdana" w:cs="Times New Roman"/>
                <w:sz w:val="16"/>
                <w:szCs w:val="16"/>
                <w:lang w:eastAsia="uk-UA"/>
              </w:rPr>
              <w:br/>
              <w:t>Особливості формальної структури у колективі та її співвідношення з неформальною структурою;</w:t>
            </w:r>
            <w:r w:rsidRPr="00E41EA1">
              <w:rPr>
                <w:rFonts w:ascii="Verdana" w:eastAsia="Times New Roman" w:hAnsi="Verdana" w:cs="Times New Roman"/>
                <w:sz w:val="16"/>
                <w:szCs w:val="16"/>
                <w:lang w:eastAsia="uk-UA"/>
              </w:rPr>
              <w:br/>
              <w:t>Стиль керівництва керівника освітньої організації;</w:t>
            </w:r>
            <w:r w:rsidRPr="00E41EA1">
              <w:rPr>
                <w:rFonts w:ascii="Verdana" w:eastAsia="Times New Roman" w:hAnsi="Verdana" w:cs="Times New Roman"/>
                <w:sz w:val="16"/>
                <w:szCs w:val="16"/>
                <w:lang w:eastAsia="uk-UA"/>
              </w:rPr>
              <w:br/>
              <w:t>Психологічна сумісність членів освітнього колективу;</w:t>
            </w:r>
            <w:r w:rsidRPr="00E41EA1">
              <w:rPr>
                <w:rFonts w:ascii="Verdana" w:eastAsia="Times New Roman" w:hAnsi="Verdana" w:cs="Times New Roman"/>
                <w:sz w:val="16"/>
                <w:szCs w:val="16"/>
                <w:lang w:eastAsia="uk-UA"/>
              </w:rPr>
              <w:br/>
              <w:t>Психологічна культура керівників та працівників освітньої організації.</w:t>
            </w:r>
            <w:r w:rsidRPr="00E41EA1">
              <w:rPr>
                <w:rFonts w:ascii="Verdana" w:eastAsia="Times New Roman" w:hAnsi="Verdana" w:cs="Times New Roman"/>
                <w:sz w:val="16"/>
                <w:szCs w:val="16"/>
                <w:lang w:eastAsia="uk-UA"/>
              </w:rPr>
              <w:br/>
              <w:t xml:space="preserve">      Під мікросередовищем розуміють </w:t>
            </w:r>
            <w:proofErr w:type="spellStart"/>
            <w:r w:rsidRPr="00E41EA1">
              <w:rPr>
                <w:rFonts w:ascii="Verdana" w:eastAsia="Times New Roman" w:hAnsi="Verdana" w:cs="Times New Roman"/>
                <w:sz w:val="16"/>
                <w:szCs w:val="16"/>
                <w:lang w:eastAsia="uk-UA"/>
              </w:rPr>
              <w:t>“поле”</w:t>
            </w:r>
            <w:proofErr w:type="spellEnd"/>
            <w:r w:rsidRPr="00E41EA1">
              <w:rPr>
                <w:rFonts w:ascii="Verdana" w:eastAsia="Times New Roman" w:hAnsi="Verdana" w:cs="Times New Roman"/>
                <w:sz w:val="16"/>
                <w:szCs w:val="16"/>
                <w:lang w:eastAsia="uk-UA"/>
              </w:rPr>
              <w:t xml:space="preserve"> повсякденної діяльності людей, ті конкретні матеріальні й духовні умови, в яких вони працюють .</w:t>
            </w:r>
            <w:r w:rsidRPr="00E41EA1">
              <w:rPr>
                <w:rFonts w:ascii="Verdana" w:eastAsia="Times New Roman" w:hAnsi="Verdana" w:cs="Times New Roman"/>
                <w:sz w:val="16"/>
                <w:szCs w:val="16"/>
                <w:lang w:eastAsia="uk-UA"/>
              </w:rPr>
              <w:br/>
              <w:t>       Це й особливості організації навчальної діяльності, санітарно-гігієнічні, матеріально-економічні, технічні умови, стиль спілкування з учнями, психологічна сумісність членів дитячого колективу, психологічна культура педагогів тощо.</w:t>
            </w:r>
            <w:r w:rsidRPr="00E41EA1">
              <w:rPr>
                <w:rFonts w:ascii="Verdana" w:eastAsia="Times New Roman" w:hAnsi="Verdana" w:cs="Times New Roman"/>
                <w:sz w:val="16"/>
                <w:szCs w:val="16"/>
                <w:lang w:eastAsia="uk-UA"/>
              </w:rPr>
              <w:br/>
              <w:t>         Крім того, факторами впливу на клімат дитячого колективу є емоційний стан учнів та настрій учителя. Про необхідність і можливість свідомо управляти емоційним життям дитячого колективу знаходимо і у педагогічній спадщині А.С.Макаренка, С.Т.Шацького, В.О.Сухомлинського, Ш.О.</w:t>
            </w:r>
            <w:proofErr w:type="spellStart"/>
            <w:r w:rsidRPr="00E41EA1">
              <w:rPr>
                <w:rFonts w:ascii="Verdana" w:eastAsia="Times New Roman" w:hAnsi="Verdana" w:cs="Times New Roman"/>
                <w:sz w:val="16"/>
                <w:szCs w:val="16"/>
                <w:lang w:eastAsia="uk-UA"/>
              </w:rPr>
              <w:t>Амонашвілі</w:t>
            </w:r>
            <w:proofErr w:type="spellEnd"/>
            <w:r w:rsidRPr="00E41EA1">
              <w:rPr>
                <w:rFonts w:ascii="Verdana" w:eastAsia="Times New Roman" w:hAnsi="Verdana" w:cs="Times New Roman"/>
                <w:sz w:val="16"/>
                <w:szCs w:val="16"/>
                <w:lang w:eastAsia="uk-UA"/>
              </w:rPr>
              <w:t xml:space="preserve"> та ін. Проте в сучасних підручниках педагогіки, багатьох методичних рекомендаціях для вчителів про роботу з колективом недостатньо знаходимо порад щодо управління емоційними станами дитячого колективу.</w:t>
            </w:r>
            <w:r w:rsidRPr="00E41EA1">
              <w:rPr>
                <w:rFonts w:ascii="Verdana" w:eastAsia="Times New Roman" w:hAnsi="Verdana" w:cs="Times New Roman"/>
                <w:sz w:val="16"/>
                <w:szCs w:val="16"/>
                <w:lang w:eastAsia="uk-UA"/>
              </w:rPr>
              <w:br/>
              <w:t xml:space="preserve">       Емоційний стан людини – досить </w:t>
            </w:r>
            <w:proofErr w:type="spellStart"/>
            <w:r w:rsidRPr="00E41EA1">
              <w:rPr>
                <w:rFonts w:ascii="Verdana" w:eastAsia="Times New Roman" w:hAnsi="Verdana" w:cs="Times New Roman"/>
                <w:sz w:val="16"/>
                <w:szCs w:val="16"/>
                <w:lang w:eastAsia="uk-UA"/>
              </w:rPr>
              <w:t>“чуттєвий”</w:t>
            </w:r>
            <w:proofErr w:type="spellEnd"/>
            <w:r w:rsidRPr="00E41EA1">
              <w:rPr>
                <w:rFonts w:ascii="Verdana" w:eastAsia="Times New Roman" w:hAnsi="Verdana" w:cs="Times New Roman"/>
                <w:sz w:val="16"/>
                <w:szCs w:val="16"/>
                <w:lang w:eastAsia="uk-UA"/>
              </w:rPr>
              <w:t>, важкодоступний предмет дослідження, який реагує на будь-які, навіть незначні, зміни умов.</w:t>
            </w:r>
            <w:r w:rsidRPr="00E41EA1">
              <w:rPr>
                <w:rFonts w:ascii="Verdana" w:eastAsia="Times New Roman" w:hAnsi="Verdana" w:cs="Times New Roman"/>
                <w:sz w:val="16"/>
                <w:szCs w:val="16"/>
                <w:lang w:eastAsia="uk-UA"/>
              </w:rPr>
              <w:br/>
              <w:t xml:space="preserve">     У поняття </w:t>
            </w:r>
            <w:proofErr w:type="spellStart"/>
            <w:r w:rsidRPr="00E41EA1">
              <w:rPr>
                <w:rFonts w:ascii="Verdana" w:eastAsia="Times New Roman" w:hAnsi="Verdana" w:cs="Times New Roman"/>
                <w:sz w:val="16"/>
                <w:szCs w:val="16"/>
                <w:lang w:eastAsia="uk-UA"/>
              </w:rPr>
              <w:t>“сприятливий</w:t>
            </w:r>
            <w:proofErr w:type="spellEnd"/>
            <w:r w:rsidRPr="00E41EA1">
              <w:rPr>
                <w:rFonts w:ascii="Verdana" w:eastAsia="Times New Roman" w:hAnsi="Verdana" w:cs="Times New Roman"/>
                <w:sz w:val="16"/>
                <w:szCs w:val="16"/>
                <w:lang w:eastAsia="uk-UA"/>
              </w:rPr>
              <w:t xml:space="preserve"> психологічний </w:t>
            </w:r>
            <w:proofErr w:type="spellStart"/>
            <w:r w:rsidRPr="00E41EA1">
              <w:rPr>
                <w:rFonts w:ascii="Verdana" w:eastAsia="Times New Roman" w:hAnsi="Verdana" w:cs="Times New Roman"/>
                <w:sz w:val="16"/>
                <w:szCs w:val="16"/>
                <w:lang w:eastAsia="uk-UA"/>
              </w:rPr>
              <w:t>клімат”</w:t>
            </w:r>
            <w:proofErr w:type="spellEnd"/>
            <w:r w:rsidRPr="00E41EA1">
              <w:rPr>
                <w:rFonts w:ascii="Verdana" w:eastAsia="Times New Roman" w:hAnsi="Verdana" w:cs="Times New Roman"/>
                <w:sz w:val="16"/>
                <w:szCs w:val="16"/>
                <w:lang w:eastAsia="uk-UA"/>
              </w:rPr>
              <w:t xml:space="preserve"> входять як позитивні, так і негативні переживання – домінуючі установки, відносини, думки, почуття, настрій, переживання, потреби, інтереси та ін. Звичайно, базою для формування здорового позитивного клімату є діяльність, увесь навчально-виховний процес, предметно-розливальне середовище як удома, так і в закладі освіти.</w:t>
            </w:r>
            <w:r w:rsidRPr="00E41EA1">
              <w:rPr>
                <w:rFonts w:ascii="Verdana" w:eastAsia="Times New Roman" w:hAnsi="Verdana" w:cs="Times New Roman"/>
                <w:sz w:val="16"/>
                <w:szCs w:val="16"/>
                <w:lang w:eastAsia="uk-UA"/>
              </w:rPr>
              <w:br/>
              <w:t>      Здоровий психологічний клімат означає, що дитина перебуває у стані духовного комфорту: рівноваги, спокою, захищеності; вона задоволена своїм буттям, оптимістична. У стані емоційного комфорту дитина характеризується оптимістичним світосприйняттям, вона вірить у прихильність до неї оточуючих, відкрита для контактів. Це позитивно позначається на всіх сферах життєдіяльності, підвищує працездатність, посилює активність, упевненість, віру у свої можливості, сили.</w:t>
            </w:r>
            <w:r w:rsidRPr="00E41EA1">
              <w:rPr>
                <w:rFonts w:ascii="Verdana" w:eastAsia="Times New Roman" w:hAnsi="Verdana" w:cs="Times New Roman"/>
                <w:sz w:val="16"/>
                <w:szCs w:val="16"/>
                <w:lang w:eastAsia="uk-UA"/>
              </w:rPr>
              <w:br/>
              <w:t>       Психологічний комфорт залежить від того, як педагог підтримує дітей, забезпечує їх успіхи в різних видах діяльності.</w:t>
            </w:r>
            <w:r w:rsidRPr="00E41EA1">
              <w:rPr>
                <w:rFonts w:ascii="Verdana" w:eastAsia="Times New Roman" w:hAnsi="Verdana" w:cs="Times New Roman"/>
                <w:sz w:val="16"/>
                <w:szCs w:val="16"/>
                <w:lang w:eastAsia="uk-UA"/>
              </w:rPr>
              <w:br/>
            </w:r>
            <w:r w:rsidRPr="00E41EA1">
              <w:rPr>
                <w:rFonts w:ascii="Verdana" w:eastAsia="Times New Roman" w:hAnsi="Verdana" w:cs="Times New Roman"/>
                <w:sz w:val="16"/>
                <w:szCs w:val="16"/>
                <w:lang w:eastAsia="uk-UA"/>
              </w:rPr>
              <w:lastRenderedPageBreak/>
              <w:t>      Про стан емоційного комфорту, захищеності, зручності свідчить те, як дитина переживає задоволення успіху, безпеки, свою значимість для інших, унікальність. Усе це є фундаментом для позитивного особистісного зростання, активізації саморозвитку, підтримки самооцінки.</w:t>
            </w:r>
            <w:r w:rsidRPr="00E41EA1">
              <w:rPr>
                <w:rFonts w:ascii="Verdana" w:eastAsia="Times New Roman" w:hAnsi="Verdana" w:cs="Times New Roman"/>
                <w:sz w:val="16"/>
                <w:szCs w:val="16"/>
                <w:lang w:eastAsia="uk-UA"/>
              </w:rPr>
              <w:br/>
              <w:t>       Звичайно, не завжди вдається відділити жвавість дитини від проявів знервованості, вирішити чи покарати дитину за впертість, чи, навпаки, приголубити, заспокоїти її; радіти з приводу її оригінальних висловлювань чи аналізувати їх. Досить важко обрати правильну орієнтацію, яка б стала припущенням, прогнозуванням позитивного розвитку особистості.</w:t>
            </w:r>
            <w:r w:rsidRPr="00E41EA1">
              <w:rPr>
                <w:rFonts w:ascii="Verdana" w:eastAsia="Times New Roman" w:hAnsi="Verdana" w:cs="Times New Roman"/>
                <w:sz w:val="16"/>
                <w:lang w:eastAsia="uk-UA"/>
              </w:rPr>
              <w:t> </w:t>
            </w:r>
            <w:r w:rsidRPr="00E41EA1">
              <w:rPr>
                <w:rFonts w:ascii="Verdana" w:eastAsia="Times New Roman" w:hAnsi="Verdana" w:cs="Times New Roman"/>
                <w:sz w:val="16"/>
                <w:szCs w:val="16"/>
                <w:lang w:eastAsia="uk-UA"/>
              </w:rPr>
              <w:br/>
              <w:t>          Також немає єдиного погляду на шляхи вдосконалення педагогічної взаємодії з дитиною у зв’язку з наочними, швидкими змінами її психічного стану. Проте, у педагогів й психологів немає жодних сумнівів щодо того, як психологічний комфорт впливає на емоційний стан кожного учня й колективу взагалі.</w:t>
            </w:r>
            <w:r w:rsidRPr="00E41EA1">
              <w:rPr>
                <w:rFonts w:ascii="Verdana" w:eastAsia="Times New Roman" w:hAnsi="Verdana" w:cs="Times New Roman"/>
                <w:sz w:val="16"/>
                <w:szCs w:val="16"/>
                <w:lang w:eastAsia="uk-UA"/>
              </w:rPr>
              <w:br/>
              <w:t>         Емоційні стани в колективі виконують важливі функції: об’єднують, згуртовують його членів; допомагають установлювати контакти. Проте колективні емоції можуть виконувати функцію психологічного тиску на особистість. У цьому випадку дитина підкоряє свої дії, переживання відвертому чи прихованому тиску вчителя, учнів, батьків.</w:t>
            </w:r>
            <w:r w:rsidRPr="00E41EA1">
              <w:rPr>
                <w:rFonts w:ascii="Verdana" w:eastAsia="Times New Roman" w:hAnsi="Verdana" w:cs="Times New Roman"/>
                <w:sz w:val="16"/>
                <w:szCs w:val="16"/>
                <w:lang w:eastAsia="uk-UA"/>
              </w:rPr>
              <w:br/>
              <w:t>           В емоційних станах завжди відображається світ дитячих потреб, ставлення до себе та інших людей, до загальнолюдських цінностей.</w:t>
            </w:r>
            <w:r w:rsidRPr="00E41EA1">
              <w:rPr>
                <w:rFonts w:ascii="Verdana" w:eastAsia="Times New Roman" w:hAnsi="Verdana" w:cs="Times New Roman"/>
                <w:sz w:val="16"/>
                <w:szCs w:val="16"/>
                <w:lang w:eastAsia="uk-UA"/>
              </w:rPr>
              <w:br/>
              <w:t>           Крім того, у практиці педагогічної діяльності нерідким є факт, коли саме настрій, емоційний стан дитячого колективу вирішують ефективність тієї чи іншої справи.</w:t>
            </w:r>
            <w:r w:rsidRPr="00E41EA1">
              <w:rPr>
                <w:rFonts w:ascii="Verdana" w:eastAsia="Times New Roman" w:hAnsi="Verdana" w:cs="Times New Roman"/>
                <w:sz w:val="16"/>
                <w:szCs w:val="16"/>
                <w:lang w:eastAsia="uk-UA"/>
              </w:rPr>
              <w:br/>
              <w:t xml:space="preserve">           Таким чином, можна зазначити, що емоційні стани – це </w:t>
            </w:r>
            <w:proofErr w:type="spellStart"/>
            <w:r w:rsidRPr="00E41EA1">
              <w:rPr>
                <w:rFonts w:ascii="Verdana" w:eastAsia="Times New Roman" w:hAnsi="Verdana" w:cs="Times New Roman"/>
                <w:sz w:val="16"/>
                <w:szCs w:val="16"/>
                <w:lang w:eastAsia="uk-UA"/>
              </w:rPr>
              <w:t>“душа”</w:t>
            </w:r>
            <w:proofErr w:type="spellEnd"/>
            <w:r w:rsidRPr="00E41EA1">
              <w:rPr>
                <w:rFonts w:ascii="Verdana" w:eastAsia="Times New Roman" w:hAnsi="Verdana" w:cs="Times New Roman"/>
                <w:sz w:val="16"/>
                <w:szCs w:val="16"/>
                <w:lang w:eastAsia="uk-UA"/>
              </w:rPr>
              <w:t xml:space="preserve"> колективу. Емоційне життя колективу реалізується в емоційних станах, з яких і складається психологічний клімат та психологічна атмосфера діяльності групи.</w:t>
            </w:r>
            <w:r w:rsidRPr="00E41EA1">
              <w:rPr>
                <w:rFonts w:ascii="Verdana" w:eastAsia="Times New Roman" w:hAnsi="Verdana" w:cs="Times New Roman"/>
                <w:sz w:val="16"/>
                <w:szCs w:val="16"/>
                <w:lang w:eastAsia="uk-UA"/>
              </w:rPr>
              <w:br/>
              <w:t>        Не менш важливим для формування позитивного психологічного клімату є гуманізація системи взаємовідносин, що склалася в колективі: доброзичливість, симпатії, взаємодопомога, довіра тощо.</w:t>
            </w:r>
            <w:r w:rsidRPr="00E41EA1">
              <w:rPr>
                <w:rFonts w:ascii="Verdana" w:eastAsia="Times New Roman" w:hAnsi="Verdana" w:cs="Times New Roman"/>
                <w:sz w:val="16"/>
                <w:szCs w:val="16"/>
                <w:lang w:eastAsia="uk-UA"/>
              </w:rPr>
              <w:br/>
              <w:t>          Соціальні психологи розглядають психологічний клімат як емоційний настрій колективу, в якому на емоційному рівні відображаються взаємини, що склалися в колективі, характер співпраці, ставлення до навколишнього життя.</w:t>
            </w:r>
            <w:r w:rsidRPr="00E41EA1">
              <w:rPr>
                <w:rFonts w:ascii="Verdana" w:eastAsia="Times New Roman" w:hAnsi="Verdana" w:cs="Times New Roman"/>
                <w:sz w:val="16"/>
                <w:lang w:eastAsia="uk-UA"/>
              </w:rPr>
              <w:t> </w:t>
            </w:r>
            <w:r w:rsidRPr="00E41EA1">
              <w:rPr>
                <w:rFonts w:ascii="Verdana" w:eastAsia="Times New Roman" w:hAnsi="Verdana" w:cs="Times New Roman"/>
                <w:sz w:val="16"/>
                <w:szCs w:val="16"/>
                <w:lang w:eastAsia="uk-UA"/>
              </w:rPr>
              <w:br/>
              <w:t>       Так, психологічний комфорт у процесі навчальної діяльності залежить від того, як складаються відносини між педагогами і дітьми, дітей між собою, педагогом і батьками, між різними суб’єктами та об’єктами. Безперечно, без гуманізації взаємин між учителями та учнями неможливо сформувати позитивний психологічний клімат.</w:t>
            </w:r>
            <w:r w:rsidRPr="00E41EA1">
              <w:rPr>
                <w:rFonts w:ascii="Verdana" w:eastAsia="Times New Roman" w:hAnsi="Verdana" w:cs="Times New Roman"/>
                <w:sz w:val="16"/>
                <w:szCs w:val="16"/>
                <w:lang w:eastAsia="uk-UA"/>
              </w:rPr>
              <w:br/>
              <w:t xml:space="preserve">        </w:t>
            </w:r>
            <w:proofErr w:type="spellStart"/>
            <w:r w:rsidRPr="00E41EA1">
              <w:rPr>
                <w:rFonts w:ascii="Verdana" w:eastAsia="Times New Roman" w:hAnsi="Verdana" w:cs="Times New Roman"/>
                <w:sz w:val="16"/>
                <w:szCs w:val="16"/>
                <w:lang w:eastAsia="uk-UA"/>
              </w:rPr>
              <w:t>“Глибоко</w:t>
            </w:r>
            <w:proofErr w:type="spellEnd"/>
            <w:r w:rsidRPr="00E41EA1">
              <w:rPr>
                <w:rFonts w:ascii="Verdana" w:eastAsia="Times New Roman" w:hAnsi="Verdana" w:cs="Times New Roman"/>
                <w:sz w:val="16"/>
                <w:szCs w:val="16"/>
                <w:lang w:eastAsia="uk-UA"/>
              </w:rPr>
              <w:t xml:space="preserve"> людяні, гуманні стосунки між педагогом та дітьми – першооснова взаєморозуміння, позитивного самопочуття, найповнішого розкриття можливостей кожної </w:t>
            </w:r>
            <w:proofErr w:type="spellStart"/>
            <w:r w:rsidRPr="00E41EA1">
              <w:rPr>
                <w:rFonts w:ascii="Verdana" w:eastAsia="Times New Roman" w:hAnsi="Verdana" w:cs="Times New Roman"/>
                <w:sz w:val="16"/>
                <w:szCs w:val="16"/>
                <w:lang w:eastAsia="uk-UA"/>
              </w:rPr>
              <w:t>дитини”</w:t>
            </w:r>
            <w:proofErr w:type="spellEnd"/>
            <w:r w:rsidRPr="00E41EA1">
              <w:rPr>
                <w:rFonts w:ascii="Verdana" w:eastAsia="Times New Roman" w:hAnsi="Verdana" w:cs="Times New Roman"/>
                <w:sz w:val="16"/>
                <w:szCs w:val="16"/>
                <w:lang w:eastAsia="uk-UA"/>
              </w:rPr>
              <w:t xml:space="preserve"> [41].</w:t>
            </w:r>
            <w:r w:rsidRPr="00E41EA1">
              <w:rPr>
                <w:rFonts w:ascii="Verdana" w:eastAsia="Times New Roman" w:hAnsi="Verdana" w:cs="Times New Roman"/>
                <w:sz w:val="16"/>
                <w:szCs w:val="16"/>
                <w:lang w:eastAsia="uk-UA"/>
              </w:rPr>
              <w:br/>
              <w:t xml:space="preserve">       Питання гуманного ставлення до дитини було й залишається предметом наукових досліджень філософів, психологів, педагогів. Останнім часом у стосунках вихователів, вчителів дедалі частіше виявляються певні демократичні, гуманістичні тенденції. У Державній національній програмі </w:t>
            </w:r>
            <w:proofErr w:type="spellStart"/>
            <w:r w:rsidRPr="00E41EA1">
              <w:rPr>
                <w:rFonts w:ascii="Verdana" w:eastAsia="Times New Roman" w:hAnsi="Verdana" w:cs="Times New Roman"/>
                <w:sz w:val="16"/>
                <w:szCs w:val="16"/>
                <w:lang w:eastAsia="uk-UA"/>
              </w:rPr>
              <w:t>“Освіта</w:t>
            </w:r>
            <w:proofErr w:type="spellEnd"/>
            <w:r w:rsidRPr="00E41EA1">
              <w:rPr>
                <w:rFonts w:ascii="Verdana" w:eastAsia="Times New Roman" w:hAnsi="Verdana" w:cs="Times New Roman"/>
                <w:sz w:val="16"/>
                <w:szCs w:val="16"/>
                <w:lang w:eastAsia="uk-UA"/>
              </w:rPr>
              <w:t xml:space="preserve"> – Україна XXI </w:t>
            </w:r>
            <w:proofErr w:type="spellStart"/>
            <w:r w:rsidRPr="00E41EA1">
              <w:rPr>
                <w:rFonts w:ascii="Verdana" w:eastAsia="Times New Roman" w:hAnsi="Verdana" w:cs="Times New Roman"/>
                <w:sz w:val="16"/>
                <w:szCs w:val="16"/>
                <w:lang w:eastAsia="uk-UA"/>
              </w:rPr>
              <w:t>століття”</w:t>
            </w:r>
            <w:proofErr w:type="spellEnd"/>
            <w:r w:rsidRPr="00E41EA1">
              <w:rPr>
                <w:rFonts w:ascii="Verdana" w:eastAsia="Times New Roman" w:hAnsi="Verdana" w:cs="Times New Roman"/>
                <w:sz w:val="16"/>
                <w:szCs w:val="16"/>
                <w:lang w:eastAsia="uk-UA"/>
              </w:rPr>
              <w:t xml:space="preserve"> серед принципів модернізації освіти в Україні одним із найважливіших визначений принцип гуманізації й утвердження людини як найвищої соціальної цінності, гармонія стосунків людини і навколишнього середовища , суспільства і природи.</w:t>
            </w:r>
            <w:r w:rsidRPr="00E41EA1">
              <w:rPr>
                <w:rFonts w:ascii="Verdana" w:eastAsia="Times New Roman" w:hAnsi="Verdana" w:cs="Times New Roman"/>
                <w:sz w:val="16"/>
                <w:szCs w:val="16"/>
                <w:lang w:eastAsia="uk-UA"/>
              </w:rPr>
              <w:br/>
              <w:t xml:space="preserve">        Відомий психолог-гуманіст Карл </w:t>
            </w:r>
            <w:proofErr w:type="spellStart"/>
            <w:r w:rsidRPr="00E41EA1">
              <w:rPr>
                <w:rFonts w:ascii="Verdana" w:eastAsia="Times New Roman" w:hAnsi="Verdana" w:cs="Times New Roman"/>
                <w:sz w:val="16"/>
                <w:szCs w:val="16"/>
                <w:lang w:eastAsia="uk-UA"/>
              </w:rPr>
              <w:t>Роджерс</w:t>
            </w:r>
            <w:proofErr w:type="spellEnd"/>
            <w:r w:rsidRPr="00E41EA1">
              <w:rPr>
                <w:rFonts w:ascii="Verdana" w:eastAsia="Times New Roman" w:hAnsi="Verdana" w:cs="Times New Roman"/>
                <w:sz w:val="16"/>
                <w:szCs w:val="16"/>
                <w:lang w:eastAsia="uk-UA"/>
              </w:rPr>
              <w:t xml:space="preserve"> наголошував, що </w:t>
            </w:r>
            <w:proofErr w:type="spellStart"/>
            <w:r w:rsidRPr="00E41EA1">
              <w:rPr>
                <w:rFonts w:ascii="Verdana" w:eastAsia="Times New Roman" w:hAnsi="Verdana" w:cs="Times New Roman"/>
                <w:sz w:val="16"/>
                <w:szCs w:val="16"/>
                <w:lang w:eastAsia="uk-UA"/>
              </w:rPr>
              <w:t>“метою</w:t>
            </w:r>
            <w:proofErr w:type="spellEnd"/>
            <w:r w:rsidRPr="00E41EA1">
              <w:rPr>
                <w:rFonts w:ascii="Verdana" w:eastAsia="Times New Roman" w:hAnsi="Verdana" w:cs="Times New Roman"/>
                <w:sz w:val="16"/>
                <w:szCs w:val="16"/>
                <w:lang w:eastAsia="uk-UA"/>
              </w:rPr>
              <w:t xml:space="preserve"> освіти має бути виховання особистості, відкритої до змін. Тільки такі люди зможуть знайти конструктивні відповіді на складні проблеми світу, на які часом не так легко знайти відповідь. У світі майбутнього набагато важливіше навчитися правильно розуміти нове, ніж знати і повторювати </w:t>
            </w:r>
            <w:proofErr w:type="spellStart"/>
            <w:r w:rsidRPr="00E41EA1">
              <w:rPr>
                <w:rFonts w:ascii="Verdana" w:eastAsia="Times New Roman" w:hAnsi="Verdana" w:cs="Times New Roman"/>
                <w:sz w:val="16"/>
                <w:szCs w:val="16"/>
                <w:lang w:eastAsia="uk-UA"/>
              </w:rPr>
              <w:t>старе”</w:t>
            </w:r>
            <w:proofErr w:type="spellEnd"/>
            <w:r w:rsidRPr="00E41EA1">
              <w:rPr>
                <w:rFonts w:ascii="Verdana" w:eastAsia="Times New Roman" w:hAnsi="Verdana" w:cs="Times New Roman"/>
                <w:sz w:val="16"/>
                <w:szCs w:val="16"/>
                <w:lang w:eastAsia="uk-UA"/>
              </w:rPr>
              <w:t>.</w:t>
            </w:r>
            <w:r w:rsidRPr="00E41EA1">
              <w:rPr>
                <w:rFonts w:ascii="Verdana" w:eastAsia="Times New Roman" w:hAnsi="Verdana" w:cs="Times New Roman"/>
                <w:sz w:val="16"/>
                <w:szCs w:val="16"/>
                <w:lang w:eastAsia="uk-UA"/>
              </w:rPr>
              <w:br/>
              <w:t xml:space="preserve"> Аналіз сучасної навчально-виховної практики свідчить про наявність протиріч: між завданнями, які постали перед навчальним закладом, орієнтованими на найповніше розкриття творчих сил учня, і старими формами та методами їх вирішення; між необхідністю втілення гуманістичних ідеалів в </w:t>
            </w:r>
            <w:proofErr w:type="spellStart"/>
            <w:r w:rsidRPr="00E41EA1">
              <w:rPr>
                <w:rFonts w:ascii="Verdana" w:eastAsia="Times New Roman" w:hAnsi="Verdana" w:cs="Times New Roman"/>
                <w:sz w:val="16"/>
                <w:szCs w:val="16"/>
                <w:lang w:eastAsia="uk-UA"/>
              </w:rPr>
              <w:t>освітньо-виховну</w:t>
            </w:r>
            <w:proofErr w:type="spellEnd"/>
            <w:r w:rsidRPr="00E41EA1">
              <w:rPr>
                <w:rFonts w:ascii="Verdana" w:eastAsia="Times New Roman" w:hAnsi="Verdana" w:cs="Times New Roman"/>
                <w:sz w:val="16"/>
                <w:szCs w:val="16"/>
                <w:lang w:eastAsia="uk-UA"/>
              </w:rPr>
              <w:t xml:space="preserve"> систему, які в центр уваги ставлять цілісну особистість, і фактами шкільного життя, де вчитель – провідна діюча особа, а учень, як правило, – виконавець волі вчителя. Отже, від стилю взаємодії педагога з учнями залежить емоційний фон на уроці, мікроклімат у дитячому колективі (див. табл.2).</w:t>
            </w:r>
            <w:r w:rsidRPr="00E41EA1">
              <w:rPr>
                <w:rFonts w:ascii="Verdana" w:eastAsia="Times New Roman" w:hAnsi="Verdana" w:cs="Times New Roman"/>
                <w:sz w:val="16"/>
                <w:szCs w:val="16"/>
                <w:lang w:eastAsia="uk-UA"/>
              </w:rPr>
              <w:br/>
              <w:t xml:space="preserve"> Стиль взаємодії педагога з </w:t>
            </w:r>
            <w:proofErr w:type="spellStart"/>
            <w:r w:rsidRPr="00E41EA1">
              <w:rPr>
                <w:rFonts w:ascii="Verdana" w:eastAsia="Times New Roman" w:hAnsi="Verdana" w:cs="Times New Roman"/>
                <w:sz w:val="16"/>
                <w:szCs w:val="16"/>
                <w:lang w:eastAsia="uk-UA"/>
              </w:rPr>
              <w:t>учнями</w:t>
            </w:r>
            <w:r w:rsidRPr="00E41EA1">
              <w:rPr>
                <w:rFonts w:ascii="Verdana" w:eastAsia="Times New Roman" w:hAnsi="Verdana" w:cs="Times New Roman"/>
                <w:b/>
                <w:bCs/>
                <w:i/>
                <w:iCs/>
                <w:sz w:val="16"/>
                <w:lang w:eastAsia="uk-UA"/>
              </w:rPr>
              <w:t>Авторитарний</w:t>
            </w:r>
            <w:proofErr w:type="spellEnd"/>
            <w:r w:rsidRPr="00E41EA1">
              <w:rPr>
                <w:rFonts w:ascii="Verdana" w:eastAsia="Times New Roman" w:hAnsi="Verdana" w:cs="Times New Roman"/>
                <w:b/>
                <w:bCs/>
                <w:i/>
                <w:iCs/>
                <w:sz w:val="16"/>
                <w:lang w:eastAsia="uk-UA"/>
              </w:rPr>
              <w:t> </w:t>
            </w:r>
            <w:r w:rsidRPr="00E41EA1">
              <w:rPr>
                <w:rFonts w:ascii="Verdana" w:eastAsia="Times New Roman" w:hAnsi="Verdana" w:cs="Times New Roman"/>
                <w:sz w:val="16"/>
                <w:szCs w:val="16"/>
                <w:lang w:eastAsia="uk-UA"/>
              </w:rPr>
              <w:t>                                                                                   </w:t>
            </w:r>
            <w:r w:rsidRPr="00E41EA1">
              <w:rPr>
                <w:rFonts w:ascii="Verdana" w:eastAsia="Times New Roman" w:hAnsi="Verdana" w:cs="Times New Roman"/>
                <w:b/>
                <w:bCs/>
                <w:i/>
                <w:iCs/>
                <w:sz w:val="16"/>
                <w:lang w:eastAsia="uk-UA"/>
              </w:rPr>
              <w:t> Гуманістичний</w:t>
            </w:r>
            <w:r w:rsidRPr="00E41EA1">
              <w:rPr>
                <w:rFonts w:ascii="Verdana" w:eastAsia="Times New Roman" w:hAnsi="Verdana" w:cs="Times New Roman"/>
                <w:sz w:val="16"/>
                <w:szCs w:val="16"/>
                <w:lang w:eastAsia="uk-UA"/>
              </w:rPr>
              <w:br/>
              <w:t>• Дитина – об’єкт педагогічної дії                              • Гуманно-особистісний підхід до дитини          • Домінування волі вчителя                                       • Установка вчителя на взаємодію з учнем</w:t>
            </w:r>
            <w:r w:rsidRPr="00E41EA1">
              <w:rPr>
                <w:rFonts w:ascii="Verdana" w:eastAsia="Times New Roman" w:hAnsi="Verdana" w:cs="Times New Roman"/>
                <w:sz w:val="16"/>
                <w:szCs w:val="16"/>
                <w:lang w:eastAsia="uk-UA"/>
              </w:rPr>
              <w:br/>
              <w:t>• Переважає робота з класом                                     • Звертання на ім'я            • Звертання за прізвищем                                          • Орієнтація на вікові особливості розвитку</w:t>
            </w:r>
            <w:r w:rsidRPr="00E41EA1">
              <w:rPr>
                <w:rFonts w:ascii="Verdana" w:eastAsia="Times New Roman" w:hAnsi="Verdana" w:cs="Times New Roman"/>
                <w:sz w:val="16"/>
                <w:szCs w:val="16"/>
                <w:lang w:eastAsia="uk-UA"/>
              </w:rPr>
              <w:br/>
              <w:t>• Пасивна позиція учня на уроці                               • Дотримання педагогічного такту                       • Несприятливий психологічний фон у                    • Діалогічна взаємодія                     спілкуванні                                                                 • Оптимальне прогнозування можливостей       • Безініціативність                                                                                                                учнів              • Відсутність права на помилку, самостійні дії         • Співпраця, співтворчість з учнем               </w:t>
            </w:r>
            <w:r w:rsidRPr="00E41EA1">
              <w:rPr>
                <w:rFonts w:ascii="Verdana" w:eastAsia="Times New Roman" w:hAnsi="Verdana" w:cs="Times New Roman"/>
                <w:sz w:val="16"/>
                <w:lang w:eastAsia="uk-UA"/>
              </w:rPr>
              <w:t> </w:t>
            </w:r>
            <w:r w:rsidRPr="00E41EA1">
              <w:rPr>
                <w:rFonts w:ascii="Verdana" w:eastAsia="Times New Roman" w:hAnsi="Verdana" w:cs="Times New Roman"/>
                <w:sz w:val="16"/>
                <w:szCs w:val="16"/>
                <w:lang w:eastAsia="uk-UA"/>
              </w:rPr>
              <w:br/>
              <w:t>• Часте підвищення голосу, методу тиску.               • Гуманні партнерські взаємини                                                                                       • Право висловити власну точку зору.</w:t>
            </w:r>
            <w:r w:rsidRPr="00E41EA1">
              <w:rPr>
                <w:rFonts w:ascii="Verdana" w:eastAsia="Times New Roman" w:hAnsi="Verdana" w:cs="Times New Roman"/>
                <w:sz w:val="16"/>
                <w:szCs w:val="16"/>
                <w:lang w:eastAsia="uk-UA"/>
              </w:rPr>
              <w:br/>
              <w:t>      Сучасні зміни, що відбуваються в освіті, не могли не позначитися на взаємовідносинах педагогів і дітей. Вони стали більш гуманістичними, відкритими, довірливими. Незважаючи на те, що бажання учителів та учнів йти назустріч один одному недостатнє, все ж таки помітне прагнення оцінювати ту чи іншу ситуацію взаємодії не з позиції власного досвіду; надавати дитині право вибору, враховувати її індивідуальні особливості, бачити й спиратися на позитивне та ін.</w:t>
            </w:r>
            <w:r w:rsidRPr="00E41EA1">
              <w:rPr>
                <w:rFonts w:ascii="Verdana" w:eastAsia="Times New Roman" w:hAnsi="Verdana" w:cs="Times New Roman"/>
                <w:sz w:val="16"/>
                <w:szCs w:val="16"/>
                <w:lang w:eastAsia="uk-UA"/>
              </w:rPr>
              <w:br/>
              <w:t>         Гуманізація відносин між педагогом та учнями є тією пріоритетною засадою, за допомогою якої можна побудувати ефективну систему виховання творчої гуманної людини. Гуманні стосунки між педагогом та учнями закладають фундамент для взаєморозуміння, позитивного настрою, душевної рівноваги, найповніше розкривають природний потенціал кожної дитини, сприяють успішності навчально-виховного процесу, є основою позитивного ставлення до школи, до вчителя. На нашу думку, гуманістична установка педагога на взаємодію з дитиною – важливий компонент педагогічної майстерності, необхідна умова гуманно-особистісного підходу та гуманістичного стилю роботи. Особистість учителя повинна викликати в учня позитивні емоції, бажання й готовність до діалогу.</w:t>
            </w:r>
            <w:r w:rsidRPr="00E41EA1">
              <w:rPr>
                <w:rFonts w:ascii="Verdana" w:eastAsia="Times New Roman" w:hAnsi="Verdana" w:cs="Times New Roman"/>
                <w:sz w:val="16"/>
                <w:szCs w:val="16"/>
                <w:lang w:eastAsia="uk-UA"/>
              </w:rPr>
              <w:br/>
              <w:t>         Коли вчитель звертається до дитини на ім'я, цим він підкреслює повагу до особистості, що притаманне демократичному, гуманістичному стилю.</w:t>
            </w:r>
            <w:r w:rsidRPr="00E41EA1">
              <w:rPr>
                <w:rFonts w:ascii="Verdana" w:eastAsia="Times New Roman" w:hAnsi="Verdana" w:cs="Times New Roman"/>
                <w:sz w:val="16"/>
                <w:szCs w:val="16"/>
                <w:lang w:eastAsia="uk-UA"/>
              </w:rPr>
              <w:br/>
              <w:t xml:space="preserve">         Для поліпшення психологічного клімату в дитячому колективі відомий американський психолог Роберт </w:t>
            </w:r>
            <w:proofErr w:type="spellStart"/>
            <w:r w:rsidRPr="00E41EA1">
              <w:rPr>
                <w:rFonts w:ascii="Verdana" w:eastAsia="Times New Roman" w:hAnsi="Verdana" w:cs="Times New Roman"/>
                <w:sz w:val="16"/>
                <w:szCs w:val="16"/>
                <w:lang w:eastAsia="uk-UA"/>
              </w:rPr>
              <w:t>Марзано</w:t>
            </w:r>
            <w:proofErr w:type="spellEnd"/>
            <w:r w:rsidRPr="00E41EA1">
              <w:rPr>
                <w:rFonts w:ascii="Verdana" w:eastAsia="Times New Roman" w:hAnsi="Verdana" w:cs="Times New Roman"/>
                <w:sz w:val="16"/>
                <w:szCs w:val="16"/>
                <w:lang w:eastAsia="uk-UA"/>
              </w:rPr>
              <w:t xml:space="preserve"> радить:</w:t>
            </w:r>
            <w:r w:rsidRPr="00E41EA1">
              <w:rPr>
                <w:rFonts w:ascii="Verdana" w:eastAsia="Times New Roman" w:hAnsi="Verdana" w:cs="Times New Roman"/>
                <w:sz w:val="16"/>
                <w:szCs w:val="16"/>
                <w:lang w:eastAsia="uk-UA"/>
              </w:rPr>
              <w:br/>
            </w:r>
            <w:r w:rsidRPr="00E41EA1">
              <w:rPr>
                <w:rFonts w:ascii="Verdana" w:eastAsia="Times New Roman" w:hAnsi="Verdana" w:cs="Times New Roman"/>
                <w:sz w:val="16"/>
                <w:szCs w:val="16"/>
                <w:lang w:eastAsia="uk-UA"/>
              </w:rPr>
              <w:lastRenderedPageBreak/>
              <w:t>звертатися до дітей на ім’я;</w:t>
            </w:r>
            <w:r w:rsidRPr="00E41EA1">
              <w:rPr>
                <w:rFonts w:ascii="Verdana" w:eastAsia="Times New Roman" w:hAnsi="Verdana" w:cs="Times New Roman"/>
                <w:sz w:val="16"/>
                <w:szCs w:val="16"/>
                <w:lang w:eastAsia="uk-UA"/>
              </w:rPr>
              <w:br/>
              <w:t>допомагати дітям відчути свою значущість, що вони визнані як ним, так і ровесниками;</w:t>
            </w:r>
            <w:r w:rsidRPr="00E41EA1">
              <w:rPr>
                <w:rFonts w:ascii="Verdana" w:eastAsia="Times New Roman" w:hAnsi="Verdana" w:cs="Times New Roman"/>
                <w:sz w:val="16"/>
                <w:szCs w:val="16"/>
                <w:lang w:eastAsia="uk-UA"/>
              </w:rPr>
              <w:br/>
              <w:t>частіше використовувати виховні та методичні можливості гумору;</w:t>
            </w:r>
            <w:r w:rsidRPr="00E41EA1">
              <w:rPr>
                <w:rFonts w:ascii="Verdana" w:eastAsia="Times New Roman" w:hAnsi="Verdana" w:cs="Times New Roman"/>
                <w:sz w:val="16"/>
                <w:szCs w:val="16"/>
                <w:lang w:eastAsia="uk-UA"/>
              </w:rPr>
              <w:br/>
              <w:t>поганий настрій учителя не повинен впливати на дітей;</w:t>
            </w:r>
            <w:r w:rsidRPr="00E41EA1">
              <w:rPr>
                <w:rFonts w:ascii="Verdana" w:eastAsia="Times New Roman" w:hAnsi="Verdana" w:cs="Times New Roman"/>
                <w:sz w:val="16"/>
                <w:szCs w:val="16"/>
                <w:lang w:eastAsia="uk-UA"/>
              </w:rPr>
              <w:br/>
              <w:t>оптимістична установка, віра в дитину – запорука позитивного психологічного комфорту в колективі;</w:t>
            </w:r>
            <w:r w:rsidRPr="00E41EA1">
              <w:rPr>
                <w:rFonts w:ascii="Verdana" w:eastAsia="Times New Roman" w:hAnsi="Verdana" w:cs="Times New Roman"/>
                <w:sz w:val="16"/>
                <w:szCs w:val="16"/>
                <w:lang w:eastAsia="uk-UA"/>
              </w:rPr>
              <w:br/>
              <w:t>бути щедрим на похвалу;</w:t>
            </w:r>
            <w:r w:rsidRPr="00E41EA1">
              <w:rPr>
                <w:rFonts w:ascii="Verdana" w:eastAsia="Times New Roman" w:hAnsi="Verdana" w:cs="Times New Roman"/>
                <w:sz w:val="16"/>
                <w:szCs w:val="16"/>
                <w:lang w:eastAsia="uk-UA"/>
              </w:rPr>
              <w:br/>
              <w:t>педагогічний такт – засіб гармонізації спілкування;</w:t>
            </w:r>
            <w:r w:rsidRPr="00E41EA1">
              <w:rPr>
                <w:rFonts w:ascii="Verdana" w:eastAsia="Times New Roman" w:hAnsi="Verdana" w:cs="Times New Roman"/>
                <w:sz w:val="16"/>
                <w:szCs w:val="16"/>
                <w:lang w:eastAsia="uk-UA"/>
              </w:rPr>
              <w:br/>
              <w:t>невимушено розмовляти з учнями про їх інтереси;</w:t>
            </w:r>
            <w:r w:rsidRPr="00E41EA1">
              <w:rPr>
                <w:rFonts w:ascii="Verdana" w:eastAsia="Times New Roman" w:hAnsi="Verdana" w:cs="Times New Roman"/>
                <w:sz w:val="16"/>
                <w:szCs w:val="16"/>
                <w:lang w:eastAsia="uk-UA"/>
              </w:rPr>
              <w:br/>
              <w:t>забезпечувати педагогічну підтримку;</w:t>
            </w:r>
            <w:r w:rsidRPr="00E41EA1">
              <w:rPr>
                <w:rFonts w:ascii="Verdana" w:eastAsia="Times New Roman" w:hAnsi="Verdana" w:cs="Times New Roman"/>
                <w:sz w:val="16"/>
                <w:szCs w:val="16"/>
                <w:lang w:eastAsia="uk-UA"/>
              </w:rPr>
              <w:br/>
              <w:t>спиратися на сильні сторони дитини [41];</w:t>
            </w:r>
            <w:r w:rsidRPr="00E41EA1">
              <w:rPr>
                <w:rFonts w:ascii="Verdana" w:eastAsia="Times New Roman" w:hAnsi="Verdana" w:cs="Times New Roman"/>
                <w:sz w:val="16"/>
                <w:szCs w:val="16"/>
                <w:lang w:eastAsia="uk-UA"/>
              </w:rPr>
              <w:br/>
              <w:t xml:space="preserve">контролювати свої відносини з </w:t>
            </w:r>
            <w:proofErr w:type="spellStart"/>
            <w:r w:rsidRPr="00E41EA1">
              <w:rPr>
                <w:rFonts w:ascii="Verdana" w:eastAsia="Times New Roman" w:hAnsi="Verdana" w:cs="Times New Roman"/>
                <w:sz w:val="16"/>
                <w:szCs w:val="16"/>
                <w:lang w:eastAsia="uk-UA"/>
              </w:rPr>
              <w:t>“проблемними”</w:t>
            </w:r>
            <w:proofErr w:type="spellEnd"/>
            <w:r w:rsidRPr="00E41EA1">
              <w:rPr>
                <w:rFonts w:ascii="Verdana" w:eastAsia="Times New Roman" w:hAnsi="Verdana" w:cs="Times New Roman"/>
                <w:sz w:val="16"/>
                <w:szCs w:val="16"/>
                <w:lang w:eastAsia="uk-UA"/>
              </w:rPr>
              <w:t xml:space="preserve"> дітьми.</w:t>
            </w:r>
            <w:r w:rsidRPr="00E41EA1">
              <w:rPr>
                <w:rFonts w:ascii="Verdana" w:eastAsia="Times New Roman" w:hAnsi="Verdana" w:cs="Times New Roman"/>
                <w:sz w:val="16"/>
                <w:szCs w:val="16"/>
                <w:lang w:eastAsia="uk-UA"/>
              </w:rPr>
              <w:br/>
              <w:t>Таким чином, позитивний психологічний клімат має велике значення, адже:</w:t>
            </w:r>
            <w:r w:rsidRPr="00E41EA1">
              <w:rPr>
                <w:rFonts w:ascii="Verdana" w:eastAsia="Times New Roman" w:hAnsi="Verdana" w:cs="Times New Roman"/>
                <w:sz w:val="16"/>
                <w:szCs w:val="16"/>
                <w:lang w:eastAsia="uk-UA"/>
              </w:rPr>
              <w:br/>
              <w:t>• забезпечує об'єднання дітей у згуртований колектив;</w:t>
            </w:r>
            <w:r w:rsidRPr="00E41EA1">
              <w:rPr>
                <w:rFonts w:ascii="Verdana" w:eastAsia="Times New Roman" w:hAnsi="Verdana" w:cs="Times New Roman"/>
                <w:sz w:val="16"/>
                <w:szCs w:val="16"/>
                <w:lang w:eastAsia="uk-UA"/>
              </w:rPr>
              <w:br/>
              <w:t>• надає простір для прояву й розвитку здібностей, інтересів, нахилів;</w:t>
            </w:r>
            <w:r w:rsidRPr="00E41EA1">
              <w:rPr>
                <w:rFonts w:ascii="Verdana" w:eastAsia="Times New Roman" w:hAnsi="Verdana" w:cs="Times New Roman"/>
                <w:sz w:val="16"/>
                <w:szCs w:val="16"/>
                <w:lang w:eastAsia="uk-UA"/>
              </w:rPr>
              <w:br/>
              <w:t>• сприяє розвитку творчої самореалізації кожної особистості;</w:t>
            </w:r>
            <w:r w:rsidRPr="00E41EA1">
              <w:rPr>
                <w:rFonts w:ascii="Verdana" w:eastAsia="Times New Roman" w:hAnsi="Verdana" w:cs="Times New Roman"/>
                <w:sz w:val="16"/>
                <w:szCs w:val="16"/>
                <w:lang w:eastAsia="uk-UA"/>
              </w:rPr>
              <w:br/>
              <w:t>• формує кращі морально-психологічні якості;</w:t>
            </w:r>
            <w:r w:rsidRPr="00E41EA1">
              <w:rPr>
                <w:rFonts w:ascii="Verdana" w:eastAsia="Times New Roman" w:hAnsi="Verdana" w:cs="Times New Roman"/>
                <w:sz w:val="16"/>
                <w:szCs w:val="16"/>
                <w:lang w:eastAsia="uk-UA"/>
              </w:rPr>
              <w:br/>
              <w:t>• підтримує оптимальний тонус психіки;</w:t>
            </w:r>
            <w:r w:rsidRPr="00E41EA1">
              <w:rPr>
                <w:rFonts w:ascii="Verdana" w:eastAsia="Times New Roman" w:hAnsi="Verdana" w:cs="Times New Roman"/>
                <w:sz w:val="16"/>
                <w:szCs w:val="16"/>
                <w:lang w:eastAsia="uk-UA"/>
              </w:rPr>
              <w:br/>
              <w:t>• задовольняє вимоги психогігієни (не має шкідливого впливу на психіку та психофізичне здоров'я дитини);</w:t>
            </w:r>
            <w:r w:rsidRPr="00E41EA1">
              <w:rPr>
                <w:rFonts w:ascii="Verdana" w:eastAsia="Times New Roman" w:hAnsi="Verdana" w:cs="Times New Roman"/>
                <w:sz w:val="16"/>
                <w:szCs w:val="16"/>
                <w:lang w:eastAsia="uk-UA"/>
              </w:rPr>
              <w:br/>
              <w:t>• підвищує емоційний тонус, а значить і працездатність дітей.</w:t>
            </w:r>
            <w:r w:rsidRPr="00E41EA1">
              <w:rPr>
                <w:rFonts w:ascii="Verdana" w:eastAsia="Times New Roman" w:hAnsi="Verdana" w:cs="Times New Roman"/>
                <w:sz w:val="16"/>
                <w:szCs w:val="16"/>
                <w:lang w:eastAsia="uk-UA"/>
              </w:rPr>
              <w:br/>
              <w:t xml:space="preserve">       Перевірити психологічний клімат у педагогічному колективі можна за допомогою тесту Рогова Є.Ї. (див. тест «Оцінка психологічного клімату в </w:t>
            </w:r>
            <w:proofErr w:type="spellStart"/>
            <w:r w:rsidRPr="00E41EA1">
              <w:rPr>
                <w:rFonts w:ascii="Verdana" w:eastAsia="Times New Roman" w:hAnsi="Verdana" w:cs="Times New Roman"/>
                <w:sz w:val="16"/>
                <w:szCs w:val="16"/>
                <w:lang w:eastAsia="uk-UA"/>
              </w:rPr>
              <w:t>педколективі</w:t>
            </w:r>
            <w:proofErr w:type="spellEnd"/>
            <w:r w:rsidRPr="00E41EA1">
              <w:rPr>
                <w:rFonts w:ascii="Verdana" w:eastAsia="Times New Roman" w:hAnsi="Verdana" w:cs="Times New Roman"/>
                <w:sz w:val="16"/>
                <w:szCs w:val="16"/>
                <w:lang w:eastAsia="uk-UA"/>
              </w:rPr>
              <w:t>»).</w:t>
            </w:r>
            <w:r w:rsidRPr="00E41EA1">
              <w:rPr>
                <w:rFonts w:ascii="Verdana" w:eastAsia="Times New Roman" w:hAnsi="Verdana" w:cs="Times New Roman"/>
                <w:sz w:val="16"/>
                <w:szCs w:val="16"/>
                <w:lang w:eastAsia="uk-UA"/>
              </w:rPr>
              <w:br/>
            </w:r>
            <w:r w:rsidRPr="00E41EA1">
              <w:rPr>
                <w:rFonts w:ascii="Verdana" w:eastAsia="Times New Roman" w:hAnsi="Verdana" w:cs="Times New Roman"/>
                <w:sz w:val="16"/>
                <w:szCs w:val="16"/>
                <w:lang w:eastAsia="uk-UA"/>
              </w:rPr>
              <w:br/>
            </w:r>
            <w:r w:rsidRPr="00E41EA1">
              <w:rPr>
                <w:rFonts w:ascii="Verdana" w:eastAsia="Times New Roman" w:hAnsi="Verdana" w:cs="Times New Roman"/>
                <w:b/>
                <w:bCs/>
                <w:i/>
                <w:iCs/>
                <w:sz w:val="16"/>
                <w:lang w:eastAsia="uk-UA"/>
              </w:rPr>
              <w:t>Література </w:t>
            </w:r>
            <w:r w:rsidRPr="00E41EA1">
              <w:rPr>
                <w:rFonts w:ascii="Verdana" w:eastAsia="Times New Roman" w:hAnsi="Verdana" w:cs="Times New Roman"/>
                <w:sz w:val="16"/>
                <w:szCs w:val="16"/>
                <w:lang w:eastAsia="uk-UA"/>
              </w:rPr>
              <w:t xml:space="preserve">1. </w:t>
            </w:r>
            <w:proofErr w:type="spellStart"/>
            <w:r w:rsidRPr="00E41EA1">
              <w:rPr>
                <w:rFonts w:ascii="Verdana" w:eastAsia="Times New Roman" w:hAnsi="Verdana" w:cs="Times New Roman"/>
                <w:sz w:val="16"/>
                <w:szCs w:val="16"/>
                <w:lang w:eastAsia="uk-UA"/>
              </w:rPr>
              <w:t>Аникеева</w:t>
            </w:r>
            <w:proofErr w:type="spellEnd"/>
            <w:r w:rsidRPr="00E41EA1">
              <w:rPr>
                <w:rFonts w:ascii="Verdana" w:eastAsia="Times New Roman" w:hAnsi="Verdana" w:cs="Times New Roman"/>
                <w:sz w:val="16"/>
                <w:szCs w:val="16"/>
                <w:lang w:eastAsia="uk-UA"/>
              </w:rPr>
              <w:t xml:space="preserve"> Н.П. </w:t>
            </w:r>
            <w:proofErr w:type="spellStart"/>
            <w:r w:rsidRPr="00E41EA1">
              <w:rPr>
                <w:rFonts w:ascii="Verdana" w:eastAsia="Times New Roman" w:hAnsi="Verdana" w:cs="Times New Roman"/>
                <w:sz w:val="16"/>
                <w:szCs w:val="16"/>
                <w:lang w:eastAsia="uk-UA"/>
              </w:rPr>
              <w:t>Психологический</w:t>
            </w:r>
            <w:proofErr w:type="spellEnd"/>
            <w:r w:rsidRPr="00E41EA1">
              <w:rPr>
                <w:rFonts w:ascii="Verdana" w:eastAsia="Times New Roman" w:hAnsi="Verdana" w:cs="Times New Roman"/>
                <w:sz w:val="16"/>
                <w:szCs w:val="16"/>
                <w:lang w:eastAsia="uk-UA"/>
              </w:rPr>
              <w:t xml:space="preserve"> </w:t>
            </w:r>
            <w:proofErr w:type="spellStart"/>
            <w:r w:rsidRPr="00E41EA1">
              <w:rPr>
                <w:rFonts w:ascii="Verdana" w:eastAsia="Times New Roman" w:hAnsi="Verdana" w:cs="Times New Roman"/>
                <w:sz w:val="16"/>
                <w:szCs w:val="16"/>
                <w:lang w:eastAsia="uk-UA"/>
              </w:rPr>
              <w:t>климат</w:t>
            </w:r>
            <w:proofErr w:type="spellEnd"/>
            <w:r w:rsidRPr="00E41EA1">
              <w:rPr>
                <w:rFonts w:ascii="Verdana" w:eastAsia="Times New Roman" w:hAnsi="Verdana" w:cs="Times New Roman"/>
                <w:sz w:val="16"/>
                <w:szCs w:val="16"/>
                <w:lang w:eastAsia="uk-UA"/>
              </w:rPr>
              <w:t xml:space="preserve"> в </w:t>
            </w:r>
            <w:proofErr w:type="spellStart"/>
            <w:r w:rsidRPr="00E41EA1">
              <w:rPr>
                <w:rFonts w:ascii="Verdana" w:eastAsia="Times New Roman" w:hAnsi="Verdana" w:cs="Times New Roman"/>
                <w:sz w:val="16"/>
                <w:szCs w:val="16"/>
                <w:lang w:eastAsia="uk-UA"/>
              </w:rPr>
              <w:t>колективе</w:t>
            </w:r>
            <w:proofErr w:type="spellEnd"/>
            <w:r w:rsidRPr="00E41EA1">
              <w:rPr>
                <w:rFonts w:ascii="Verdana" w:eastAsia="Times New Roman" w:hAnsi="Verdana" w:cs="Times New Roman"/>
                <w:sz w:val="16"/>
                <w:szCs w:val="16"/>
                <w:lang w:eastAsia="uk-UA"/>
              </w:rPr>
              <w:t>. – М.:</w:t>
            </w:r>
            <w:proofErr w:type="spellStart"/>
            <w:r w:rsidRPr="00E41EA1">
              <w:rPr>
                <w:rFonts w:ascii="Verdana" w:eastAsia="Times New Roman" w:hAnsi="Verdana" w:cs="Times New Roman"/>
                <w:sz w:val="16"/>
                <w:szCs w:val="16"/>
                <w:lang w:eastAsia="uk-UA"/>
              </w:rPr>
              <w:t>Просвещение</w:t>
            </w:r>
            <w:proofErr w:type="spellEnd"/>
            <w:r w:rsidRPr="00E41EA1">
              <w:rPr>
                <w:rFonts w:ascii="Verdana" w:eastAsia="Times New Roman" w:hAnsi="Verdana" w:cs="Times New Roman"/>
                <w:sz w:val="16"/>
                <w:szCs w:val="16"/>
                <w:lang w:eastAsia="uk-UA"/>
              </w:rPr>
              <w:t>, 1989. – 224 с.</w:t>
            </w:r>
            <w:r w:rsidRPr="00E41EA1">
              <w:rPr>
                <w:rFonts w:ascii="Verdana" w:eastAsia="Times New Roman" w:hAnsi="Verdana" w:cs="Times New Roman"/>
                <w:sz w:val="16"/>
                <w:szCs w:val="16"/>
                <w:lang w:eastAsia="uk-UA"/>
              </w:rPr>
              <w:br/>
              <w:t>2. Великий тлумачний словник української сучасної мови / Уклад. і гол. ред. В.Т. Бусел. – К.:Ірпінь: ВТФ Перун, 2004. – 1440 с.</w:t>
            </w:r>
            <w:r w:rsidRPr="00E41EA1">
              <w:rPr>
                <w:rFonts w:ascii="Verdana" w:eastAsia="Times New Roman" w:hAnsi="Verdana" w:cs="Times New Roman"/>
                <w:sz w:val="16"/>
                <w:szCs w:val="16"/>
                <w:lang w:eastAsia="uk-UA"/>
              </w:rPr>
              <w:br/>
              <w:t>3. Г.І.Назаренко, Н.О.Філіппова. Створення позитивного психоемоційного клімату в шкільному колективі: Методичний посібник для вчителів, психологів, керівників навчальних закладів. – Харків: ХОНМІБО, 2008. – 176 с.</w:t>
            </w:r>
            <w:r w:rsidRPr="00E41EA1">
              <w:rPr>
                <w:rFonts w:ascii="Verdana" w:eastAsia="Times New Roman" w:hAnsi="Verdana" w:cs="Times New Roman"/>
                <w:sz w:val="16"/>
                <w:szCs w:val="16"/>
                <w:lang w:eastAsia="uk-UA"/>
              </w:rPr>
              <w:br/>
              <w:t xml:space="preserve">4. </w:t>
            </w:r>
            <w:proofErr w:type="spellStart"/>
            <w:r w:rsidRPr="00E41EA1">
              <w:rPr>
                <w:rFonts w:ascii="Verdana" w:eastAsia="Times New Roman" w:hAnsi="Verdana" w:cs="Times New Roman"/>
                <w:sz w:val="16"/>
                <w:szCs w:val="16"/>
                <w:lang w:eastAsia="uk-UA"/>
              </w:rPr>
              <w:t>Коломинський</w:t>
            </w:r>
            <w:proofErr w:type="spellEnd"/>
            <w:r w:rsidRPr="00E41EA1">
              <w:rPr>
                <w:rFonts w:ascii="Verdana" w:eastAsia="Times New Roman" w:hAnsi="Verdana" w:cs="Times New Roman"/>
                <w:sz w:val="16"/>
                <w:szCs w:val="16"/>
                <w:lang w:eastAsia="uk-UA"/>
              </w:rPr>
              <w:t xml:space="preserve"> Н. Л. Психологія педагогічного менеджменту. – К., 1996. – С.80 – 111.</w:t>
            </w:r>
            <w:r w:rsidRPr="00E41EA1">
              <w:rPr>
                <w:rFonts w:ascii="Verdana" w:eastAsia="Times New Roman" w:hAnsi="Verdana" w:cs="Times New Roman"/>
                <w:sz w:val="16"/>
                <w:szCs w:val="16"/>
                <w:lang w:eastAsia="uk-UA"/>
              </w:rPr>
              <w:br/>
              <w:t xml:space="preserve">5. Науково-методичні проблеми формування оптимального педагогічного клімату в шкільному колективі: Монографія / Т.О. Грабовська, В.С. Демчик, Т.І. Шевченко, О.С. Слісаренко, Є.С. </w:t>
            </w:r>
            <w:proofErr w:type="spellStart"/>
            <w:r w:rsidRPr="00E41EA1">
              <w:rPr>
                <w:rFonts w:ascii="Verdana" w:eastAsia="Times New Roman" w:hAnsi="Verdana" w:cs="Times New Roman"/>
                <w:sz w:val="16"/>
                <w:szCs w:val="16"/>
                <w:lang w:eastAsia="uk-UA"/>
              </w:rPr>
              <w:t>Спіцин</w:t>
            </w:r>
            <w:proofErr w:type="spellEnd"/>
            <w:r w:rsidRPr="00E41EA1">
              <w:rPr>
                <w:rFonts w:ascii="Verdana" w:eastAsia="Times New Roman" w:hAnsi="Verdana" w:cs="Times New Roman"/>
                <w:sz w:val="16"/>
                <w:szCs w:val="16"/>
                <w:lang w:eastAsia="uk-UA"/>
              </w:rPr>
              <w:t xml:space="preserve">, С. </w:t>
            </w:r>
            <w:proofErr w:type="spellStart"/>
            <w:r w:rsidRPr="00E41EA1">
              <w:rPr>
                <w:rFonts w:ascii="Verdana" w:eastAsia="Times New Roman" w:hAnsi="Verdana" w:cs="Times New Roman"/>
                <w:sz w:val="16"/>
                <w:szCs w:val="16"/>
                <w:lang w:eastAsia="uk-UA"/>
              </w:rPr>
              <w:t>Ставскі</w:t>
            </w:r>
            <w:proofErr w:type="spellEnd"/>
            <w:r w:rsidRPr="00E41EA1">
              <w:rPr>
                <w:rFonts w:ascii="Verdana" w:eastAsia="Times New Roman" w:hAnsi="Verdana" w:cs="Times New Roman"/>
                <w:sz w:val="16"/>
                <w:szCs w:val="16"/>
                <w:lang w:eastAsia="uk-UA"/>
              </w:rPr>
              <w:t xml:space="preserve">. – К.: </w:t>
            </w:r>
            <w:proofErr w:type="spellStart"/>
            <w:r w:rsidRPr="00E41EA1">
              <w:rPr>
                <w:rFonts w:ascii="Verdana" w:eastAsia="Times New Roman" w:hAnsi="Verdana" w:cs="Times New Roman"/>
                <w:sz w:val="16"/>
                <w:szCs w:val="16"/>
                <w:lang w:eastAsia="uk-UA"/>
              </w:rPr>
              <w:t>Мауп</w:t>
            </w:r>
            <w:proofErr w:type="spellEnd"/>
            <w:r w:rsidRPr="00E41EA1">
              <w:rPr>
                <w:rFonts w:ascii="Verdana" w:eastAsia="Times New Roman" w:hAnsi="Verdana" w:cs="Times New Roman"/>
                <w:sz w:val="16"/>
                <w:szCs w:val="16"/>
                <w:lang w:eastAsia="uk-UA"/>
              </w:rPr>
              <w:t>, 1999. – 134 с.</w:t>
            </w:r>
          </w:p>
        </w:tc>
      </w:tr>
    </w:tbl>
    <w:p w:rsidR="008633AB" w:rsidRDefault="008633AB" w:rsidP="00E41EA1"/>
    <w:sectPr w:rsidR="008633AB" w:rsidSect="008633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EA1"/>
    <w:rsid w:val="008633AB"/>
    <w:rsid w:val="00E41E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1EA1"/>
  </w:style>
  <w:style w:type="character" w:styleId="a3">
    <w:name w:val="Emphasis"/>
    <w:basedOn w:val="a0"/>
    <w:uiPriority w:val="20"/>
    <w:qFormat/>
    <w:rsid w:val="00E41EA1"/>
    <w:rPr>
      <w:i/>
      <w:iCs/>
    </w:rPr>
  </w:style>
  <w:style w:type="character" w:styleId="a4">
    <w:name w:val="Strong"/>
    <w:basedOn w:val="a0"/>
    <w:uiPriority w:val="22"/>
    <w:qFormat/>
    <w:rsid w:val="00E41EA1"/>
    <w:rPr>
      <w:b/>
      <w:bCs/>
    </w:rPr>
  </w:style>
</w:styles>
</file>

<file path=word/webSettings.xml><?xml version="1.0" encoding="utf-8"?>
<w:webSettings xmlns:r="http://schemas.openxmlformats.org/officeDocument/2006/relationships" xmlns:w="http://schemas.openxmlformats.org/wordprocessingml/2006/main">
  <w:divs>
    <w:div w:id="1607493580">
      <w:bodyDiv w:val="1"/>
      <w:marLeft w:val="0"/>
      <w:marRight w:val="0"/>
      <w:marTop w:val="0"/>
      <w:marBottom w:val="0"/>
      <w:divBdr>
        <w:top w:val="none" w:sz="0" w:space="0" w:color="auto"/>
        <w:left w:val="none" w:sz="0" w:space="0" w:color="auto"/>
        <w:bottom w:val="none" w:sz="0" w:space="0" w:color="auto"/>
        <w:right w:val="none" w:sz="0" w:space="0" w:color="auto"/>
      </w:divBdr>
      <w:divsChild>
        <w:div w:id="29861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9603</Words>
  <Characters>5474</Characters>
  <Application>Microsoft Office Word</Application>
  <DocSecurity>0</DocSecurity>
  <Lines>45</Lines>
  <Paragraphs>30</Paragraphs>
  <ScaleCrop>false</ScaleCrop>
  <Company>Microsoft</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dc:creator>
  <cp:keywords/>
  <dc:description/>
  <cp:lastModifiedBy>VT</cp:lastModifiedBy>
  <cp:revision>3</cp:revision>
  <dcterms:created xsi:type="dcterms:W3CDTF">2015-03-11T20:54:00Z</dcterms:created>
  <dcterms:modified xsi:type="dcterms:W3CDTF">2015-03-11T20:55:00Z</dcterms:modified>
</cp:coreProperties>
</file>