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5B" w:rsidRPr="000D095B" w:rsidRDefault="000D095B" w:rsidP="000D0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0D09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Демонстраційний варіант тесту з української мови</w:t>
      </w:r>
    </w:p>
    <w:p w:rsidR="000D095B" w:rsidRDefault="000D095B" w:rsidP="000D09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</w:pPr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val="uk-UA"/>
        </w:rPr>
      </w:pPr>
      <w:proofErr w:type="spellStart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Завдання</w:t>
      </w:r>
      <w:proofErr w:type="spellEnd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D00001"/>
          <w:sz w:val="21"/>
          <w:szCs w:val="21"/>
        </w:rPr>
        <w:t>№</w:t>
      </w:r>
      <w:r w:rsidRPr="000D095B">
        <w:rPr>
          <w:rFonts w:ascii="Verdana" w:eastAsia="Times New Roman" w:hAnsi="Verdana" w:cs="Times New Roman"/>
          <w:color w:val="D00001"/>
          <w:sz w:val="21"/>
          <w:szCs w:val="21"/>
          <w:lang w:val="uk-UA"/>
        </w:rPr>
        <w:t>1</w:t>
      </w:r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Правильно написано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всі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слова в рядку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А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розрівняти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скалічений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безцільний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сповідати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прізвище</w:t>
      </w:r>
      <w:proofErr w:type="spellEnd"/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Б</w:t>
      </w:r>
      <w:proofErr w:type="gram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зжувати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безцензурний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пригірський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сцілення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зсунути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В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предобрий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стискач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беспечний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сформувати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роз’їхалися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Г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схований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схибити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роскроїти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беззаконня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примружити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Д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безсторонній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розмноження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схопити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премара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безлад</w:t>
      </w:r>
      <w:proofErr w:type="spellEnd"/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val="uk-UA"/>
        </w:rPr>
      </w:pPr>
      <w:proofErr w:type="spellStart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Завдання</w:t>
      </w:r>
      <w:proofErr w:type="spellEnd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D00001"/>
          <w:sz w:val="21"/>
          <w:szCs w:val="21"/>
        </w:rPr>
        <w:t>№</w:t>
      </w:r>
      <w:r w:rsidRPr="000D095B">
        <w:rPr>
          <w:rFonts w:ascii="Verdana" w:eastAsia="Times New Roman" w:hAnsi="Verdana" w:cs="Times New Roman"/>
          <w:color w:val="D00001"/>
          <w:sz w:val="21"/>
          <w:szCs w:val="21"/>
          <w:lang w:val="uk-UA"/>
        </w:rPr>
        <w:t>2</w:t>
      </w:r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Апостроф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пишеться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в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усіх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словах рядка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А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відв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..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язати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, п..юре, Лук..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яненко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, м..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ята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Б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верф</w:t>
      </w:r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.ю</w:t>
      </w:r>
      <w:proofErr w:type="spellEnd"/>
      <w:proofErr w:type="gram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, транс..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європейський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, кон..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юнктура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дзв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..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якати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В    к..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юрі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інтерв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..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ю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пів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..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Єгипту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з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..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явитися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Г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тім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..я,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пів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..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ягняти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возз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..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єднання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ін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..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єкція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Д    М..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юнхен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під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..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юджувати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верб..я,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подвір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..я</w:t>
      </w:r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val="uk-UA"/>
        </w:rPr>
      </w:pPr>
      <w:proofErr w:type="spellStart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Завдання</w:t>
      </w:r>
      <w:proofErr w:type="spellEnd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D00001"/>
          <w:sz w:val="21"/>
          <w:szCs w:val="21"/>
        </w:rPr>
        <w:t>№</w:t>
      </w:r>
      <w:r w:rsidRPr="000D095B">
        <w:rPr>
          <w:rFonts w:ascii="Verdana" w:eastAsia="Times New Roman" w:hAnsi="Verdana" w:cs="Times New Roman"/>
          <w:color w:val="D00001"/>
          <w:sz w:val="21"/>
          <w:szCs w:val="21"/>
          <w:lang w:val="uk-UA"/>
        </w:rPr>
        <w:t>3</w:t>
      </w:r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Позначте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рядок, у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якому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виділене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слово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слід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писати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з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малої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літери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А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Йшли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ми до </w:t>
      </w:r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(</w:t>
      </w:r>
      <w:proofErr w:type="gramStart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Ш</w:t>
      </w:r>
      <w:proofErr w:type="gramEnd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ш</w:t>
      </w:r>
      <w:proofErr w:type="spellEnd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)</w:t>
      </w:r>
      <w:proofErr w:type="spellStart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евченкового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генія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духу золотого зачерпнуть!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Б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Щороку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в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березні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в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усіх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навчальних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закладах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України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відбуваються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(</w:t>
      </w:r>
      <w:proofErr w:type="gramStart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Ш</w:t>
      </w:r>
      <w:proofErr w:type="gramEnd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ш</w:t>
      </w:r>
      <w:proofErr w:type="spellEnd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)</w:t>
      </w:r>
      <w:proofErr w:type="spellStart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евченківські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читання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В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Оригінальні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(</w:t>
      </w:r>
      <w:proofErr w:type="gramStart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Ш</w:t>
      </w:r>
      <w:proofErr w:type="gramEnd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ш</w:t>
      </w:r>
      <w:proofErr w:type="spellEnd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)</w:t>
      </w:r>
      <w:proofErr w:type="spellStart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евченкові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 твори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дають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щедру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інформацію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про те, як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він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жив.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Г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Озветься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знов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діброва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темнолиста, коли до тебе,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хлопче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край села,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немов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дарунок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теплого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дитинства</w:t>
      </w:r>
      <w:proofErr w:type="spellEnd"/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,</w:t>
      </w:r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(</w:t>
      </w:r>
      <w:proofErr w:type="gramEnd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 xml:space="preserve">Ш, </w:t>
      </w:r>
      <w:proofErr w:type="spellStart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ш</w:t>
      </w:r>
      <w:proofErr w:type="spellEnd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)</w:t>
      </w:r>
      <w:proofErr w:type="spellStart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евченкова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 калина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зацвіла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Д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Живе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не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вмирає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(</w:t>
      </w:r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Ш</w:t>
      </w:r>
      <w:proofErr w:type="gram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ш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)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евченківська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мати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колгоспна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кріпачка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забута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не раз.</w:t>
      </w:r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val="uk-UA"/>
        </w:rPr>
      </w:pPr>
      <w:proofErr w:type="spellStart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Завдання</w:t>
      </w:r>
      <w:proofErr w:type="spellEnd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D00001"/>
          <w:sz w:val="21"/>
          <w:szCs w:val="21"/>
        </w:rPr>
        <w:t>№</w:t>
      </w:r>
      <w:r w:rsidRPr="000D095B">
        <w:rPr>
          <w:rFonts w:ascii="Verdana" w:eastAsia="Times New Roman" w:hAnsi="Verdana" w:cs="Times New Roman"/>
          <w:color w:val="D00001"/>
          <w:sz w:val="21"/>
          <w:szCs w:val="21"/>
          <w:lang w:val="uk-UA"/>
        </w:rPr>
        <w:t>4</w:t>
      </w:r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Прочитайте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уривок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 </w:t>
      </w:r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 xml:space="preserve">Людина </w:t>
      </w:r>
      <w:proofErr w:type="spellStart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велична</w:t>
      </w:r>
      <w:proofErr w:type="spellEnd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 xml:space="preserve"> (1) </w:t>
      </w:r>
      <w:proofErr w:type="spellStart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своїх</w:t>
      </w:r>
      <w:proofErr w:type="spellEnd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крайнощах</w:t>
      </w:r>
      <w:proofErr w:type="spellEnd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 xml:space="preserve">: (2) </w:t>
      </w:r>
      <w:proofErr w:type="spellStart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мистецтві</w:t>
      </w:r>
      <w:proofErr w:type="spellEnd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коханні</w:t>
      </w:r>
      <w:proofErr w:type="spellEnd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самопожертві</w:t>
      </w:r>
      <w:proofErr w:type="spellEnd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 xml:space="preserve">, (3) </w:t>
      </w:r>
      <w:proofErr w:type="spellStart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відданості</w:t>
      </w:r>
      <w:proofErr w:type="spellEnd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і</w:t>
      </w:r>
      <w:proofErr w:type="spellEnd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 xml:space="preserve"> (4) </w:t>
      </w:r>
      <w:proofErr w:type="spellStart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егоїзмі</w:t>
      </w:r>
      <w:proofErr w:type="spellEnd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 xml:space="preserve">. (5)се ж </w:t>
      </w:r>
      <w:proofErr w:type="spellStart"/>
      <w:proofErr w:type="gramStart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св</w:t>
      </w:r>
      <w:proofErr w:type="gramEnd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іту</w:t>
      </w:r>
      <w:proofErr w:type="spellEnd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найчастіше</w:t>
      </w:r>
      <w:proofErr w:type="spellEnd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 xml:space="preserve"> не </w:t>
      </w:r>
      <w:proofErr w:type="spellStart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вистачає</w:t>
      </w:r>
      <w:proofErr w:type="spellEnd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саме</w:t>
      </w:r>
      <w:proofErr w:type="spellEnd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золотої</w:t>
      </w:r>
      <w:proofErr w:type="spellEnd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середини</w:t>
      </w:r>
      <w:proofErr w:type="spellEnd"/>
      <w:r w:rsidRPr="000D095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.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Літеру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у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слід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писати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на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місці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всіх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цифр,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окрім</w:t>
      </w:r>
      <w:proofErr w:type="spellEnd"/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А</w:t>
      </w:r>
      <w:proofErr w:type="gram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   1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Б    2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В    3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Г    4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Д    5</w:t>
      </w:r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val="uk-UA"/>
        </w:rPr>
      </w:pPr>
      <w:proofErr w:type="spellStart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Завдання</w:t>
      </w:r>
      <w:proofErr w:type="spellEnd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D00001"/>
          <w:sz w:val="21"/>
          <w:szCs w:val="21"/>
        </w:rPr>
        <w:t>№</w:t>
      </w:r>
      <w:r w:rsidRPr="000D095B">
        <w:rPr>
          <w:rFonts w:ascii="Verdana" w:eastAsia="Times New Roman" w:hAnsi="Verdana" w:cs="Times New Roman"/>
          <w:color w:val="D00001"/>
          <w:sz w:val="21"/>
          <w:szCs w:val="21"/>
          <w:lang w:val="uk-UA"/>
        </w:rPr>
        <w:t>5</w:t>
      </w:r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Разом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із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не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 треба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писати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слово у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варіанті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0D095B">
        <w:rPr>
          <w:rFonts w:ascii="Verdana" w:eastAsia="Times New Roman" w:hAnsi="Verdana" w:cs="Times New Roman"/>
          <w:bCs/>
          <w:color w:val="000000"/>
          <w:sz w:val="21"/>
          <w:szCs w:val="21"/>
        </w:rPr>
        <w:t>А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   не/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високо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а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низько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0D095B">
        <w:rPr>
          <w:rFonts w:ascii="Verdana" w:eastAsia="Times New Roman" w:hAnsi="Verdana" w:cs="Times New Roman"/>
          <w:bCs/>
          <w:color w:val="000000"/>
          <w:sz w:val="21"/>
          <w:szCs w:val="21"/>
        </w:rPr>
        <w:t>Б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відповіді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не/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надано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0D095B">
        <w:rPr>
          <w:rFonts w:ascii="Verdana" w:eastAsia="Times New Roman" w:hAnsi="Verdana" w:cs="Times New Roman"/>
          <w:bCs/>
          <w:color w:val="000000"/>
          <w:sz w:val="21"/>
          <w:szCs w:val="21"/>
        </w:rPr>
        <w:t>В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   не/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відчув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підтримки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0D095B">
        <w:rPr>
          <w:rFonts w:ascii="Verdana" w:eastAsia="Times New Roman" w:hAnsi="Verdana" w:cs="Times New Roman"/>
          <w:bCs/>
          <w:color w:val="000000"/>
          <w:sz w:val="21"/>
          <w:szCs w:val="21"/>
        </w:rPr>
        <w:t>Г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    не/сказавши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слова</w:t>
      </w:r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0D095B">
        <w:rPr>
          <w:rFonts w:ascii="Verdana" w:eastAsia="Times New Roman" w:hAnsi="Verdana" w:cs="Times New Roman"/>
          <w:bCs/>
          <w:color w:val="000000"/>
          <w:sz w:val="21"/>
          <w:szCs w:val="21"/>
        </w:rPr>
        <w:t>Д</w:t>
      </w:r>
      <w:proofErr w:type="gram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   не/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вже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ми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зустрілися</w:t>
      </w:r>
      <w:proofErr w:type="spellEnd"/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val="uk-UA"/>
        </w:rPr>
      </w:pPr>
      <w:proofErr w:type="spellStart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Завдання</w:t>
      </w:r>
      <w:proofErr w:type="spellEnd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D00001"/>
          <w:sz w:val="21"/>
          <w:szCs w:val="21"/>
        </w:rPr>
        <w:t>№</w:t>
      </w:r>
      <w:r w:rsidRPr="000D095B">
        <w:rPr>
          <w:rFonts w:ascii="Verdana" w:eastAsia="Times New Roman" w:hAnsi="Verdana" w:cs="Times New Roman"/>
          <w:color w:val="D00001"/>
          <w:sz w:val="21"/>
          <w:szCs w:val="21"/>
          <w:lang w:val="uk-UA"/>
        </w:rPr>
        <w:t>6</w:t>
      </w:r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Помилково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вжито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слово в рядку</w:t>
      </w:r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А</w:t>
      </w:r>
      <w:proofErr w:type="gram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мішати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проводити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урок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Б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доводити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складну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теорему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В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складати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випускний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іспит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Г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занотувати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слова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вчителя</w:t>
      </w:r>
      <w:proofErr w:type="spellEnd"/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val="uk-UA"/>
        </w:rPr>
      </w:pPr>
      <w:proofErr w:type="spellStart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Завдання</w:t>
      </w:r>
      <w:proofErr w:type="spellEnd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D00001"/>
          <w:sz w:val="21"/>
          <w:szCs w:val="21"/>
        </w:rPr>
        <w:t>№</w:t>
      </w:r>
      <w:r w:rsidRPr="000D095B">
        <w:rPr>
          <w:rFonts w:ascii="Verdana" w:eastAsia="Times New Roman" w:hAnsi="Verdana" w:cs="Times New Roman"/>
          <w:color w:val="D00001"/>
          <w:sz w:val="21"/>
          <w:szCs w:val="21"/>
          <w:lang w:val="uk-UA"/>
        </w:rPr>
        <w:t>7</w:t>
      </w:r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Неправильно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утворено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форму слова у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варіанті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0D095B">
        <w:rPr>
          <w:rFonts w:ascii="Verdana" w:eastAsia="Times New Roman" w:hAnsi="Verdana" w:cs="Times New Roman"/>
          <w:bCs/>
          <w:color w:val="000000"/>
          <w:sz w:val="21"/>
          <w:szCs w:val="21"/>
        </w:rPr>
        <w:t>А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хочуть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долучитися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0D095B">
        <w:rPr>
          <w:rFonts w:ascii="Verdana" w:eastAsia="Times New Roman" w:hAnsi="Verdana" w:cs="Times New Roman"/>
          <w:bCs/>
          <w:color w:val="000000"/>
          <w:sz w:val="21"/>
          <w:szCs w:val="21"/>
        </w:rPr>
        <w:t>Б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менш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досвідчений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пілот</w:t>
      </w:r>
      <w:proofErr w:type="spellEnd"/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0D095B">
        <w:rPr>
          <w:rFonts w:ascii="Verdana" w:eastAsia="Times New Roman" w:hAnsi="Verdana" w:cs="Times New Roman"/>
          <w:bCs/>
          <w:color w:val="000000"/>
          <w:sz w:val="21"/>
          <w:szCs w:val="21"/>
        </w:rPr>
        <w:t>В</w:t>
      </w:r>
      <w:proofErr w:type="gram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    на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твоїм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моніторі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0D095B">
        <w:rPr>
          <w:rFonts w:ascii="Verdana" w:eastAsia="Times New Roman" w:hAnsi="Verdana" w:cs="Times New Roman"/>
          <w:bCs/>
          <w:color w:val="000000"/>
          <w:sz w:val="21"/>
          <w:szCs w:val="21"/>
        </w:rPr>
        <w:t>Г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тривалих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подорожів</w:t>
      </w:r>
      <w:proofErr w:type="spellEnd"/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val="uk-UA"/>
        </w:rPr>
      </w:pPr>
      <w:proofErr w:type="spellStart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Завдання</w:t>
      </w:r>
      <w:proofErr w:type="spellEnd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D00001"/>
          <w:sz w:val="21"/>
          <w:szCs w:val="21"/>
        </w:rPr>
        <w:t>№</w:t>
      </w:r>
      <w:r w:rsidRPr="000D095B">
        <w:rPr>
          <w:rFonts w:ascii="Verdana" w:eastAsia="Times New Roman" w:hAnsi="Verdana" w:cs="Times New Roman"/>
          <w:color w:val="D00001"/>
          <w:sz w:val="21"/>
          <w:szCs w:val="21"/>
          <w:lang w:val="uk-UA"/>
        </w:rPr>
        <w:t>8</w:t>
      </w:r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Неозначена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форма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дієслова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є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в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реченн</w:t>
      </w:r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А</w:t>
      </w:r>
      <w:proofErr w:type="gram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Удвох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кажуть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плакати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легше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Б</w:t>
      </w:r>
      <w:proofErr w:type="gram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Повітря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тут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незаймане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чисте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В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долі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волі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у мене </w:t>
      </w:r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нема</w:t>
      </w:r>
      <w:proofErr w:type="gram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 xml:space="preserve">Г    Агава,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або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столітник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–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тропічна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рослина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val="uk-UA"/>
        </w:rPr>
      </w:pPr>
      <w:proofErr w:type="spellStart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Завдання</w:t>
      </w:r>
      <w:proofErr w:type="spellEnd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D00001"/>
          <w:sz w:val="21"/>
          <w:szCs w:val="21"/>
        </w:rPr>
        <w:t>№</w:t>
      </w:r>
      <w:r w:rsidRPr="000D095B">
        <w:rPr>
          <w:rFonts w:ascii="Verdana" w:eastAsia="Times New Roman" w:hAnsi="Verdana" w:cs="Times New Roman"/>
          <w:color w:val="D00001"/>
          <w:sz w:val="21"/>
          <w:szCs w:val="21"/>
          <w:lang w:val="uk-UA"/>
        </w:rPr>
        <w:t>9</w:t>
      </w:r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Прочитайте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речення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proofErr w:type="spell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Найбільш</w:t>
      </w:r>
      <w:proofErr w:type="spell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 ... </w:t>
      </w:r>
      <w:proofErr w:type="spell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об’єктами</w:t>
      </w:r>
      <w:proofErr w:type="spell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фінансування</w:t>
      </w:r>
      <w:proofErr w:type="spell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є</w:t>
      </w:r>
      <w:proofErr w:type="spell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ті</w:t>
      </w:r>
      <w:proofErr w:type="spell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що</w:t>
      </w:r>
      <w:proofErr w:type="spell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мають</w:t>
      </w:r>
      <w:proofErr w:type="spell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значно</w:t>
      </w:r>
      <w:proofErr w:type="spell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 ..., </w:t>
      </w:r>
      <w:proofErr w:type="spell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порівняно</w:t>
      </w:r>
      <w:proofErr w:type="spell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з</w:t>
      </w:r>
      <w:proofErr w:type="spell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іншими</w:t>
      </w:r>
      <w:proofErr w:type="spell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ефективність</w:t>
      </w:r>
      <w:proofErr w:type="spell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і</w:t>
      </w:r>
      <w:proofErr w:type="spell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 ... у </w:t>
      </w:r>
      <w:proofErr w:type="spellStart"/>
      <w:proofErr w:type="gram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своїй</w:t>
      </w:r>
      <w:proofErr w:type="spellEnd"/>
      <w:proofErr w:type="gram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галузі</w:t>
      </w:r>
      <w:proofErr w:type="spell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енерговитрати</w:t>
      </w:r>
      <w:proofErr w:type="spell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.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Правильним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є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варіант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заповнення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пропусків</w:t>
      </w:r>
      <w:proofErr w:type="spellEnd"/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А</w:t>
      </w:r>
      <w:proofErr w:type="gram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привабливими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вищу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найнижчі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Б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привабливішими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вищу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найнижчі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В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привабливими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найвищу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найнижчі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 xml:space="preserve">Г    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найпривабливішими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вищу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нижчі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Д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привабливішими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вищу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нижчі</w:t>
      </w:r>
      <w:proofErr w:type="spellEnd"/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val="uk-UA"/>
        </w:rPr>
      </w:pPr>
      <w:proofErr w:type="spellStart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Завдання</w:t>
      </w:r>
      <w:proofErr w:type="spellEnd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D00001"/>
          <w:sz w:val="21"/>
          <w:szCs w:val="21"/>
        </w:rPr>
        <w:t>№</w:t>
      </w:r>
      <w:r w:rsidRPr="000D095B">
        <w:rPr>
          <w:rFonts w:ascii="Verdana" w:eastAsia="Times New Roman" w:hAnsi="Verdana" w:cs="Times New Roman"/>
          <w:color w:val="D00001"/>
          <w:sz w:val="21"/>
          <w:szCs w:val="21"/>
          <w:lang w:val="uk-UA"/>
        </w:rPr>
        <w:t>10</w:t>
      </w:r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Синонімічним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до простого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речення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«У </w:t>
      </w:r>
      <w:proofErr w:type="spell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сучасному</w:t>
      </w:r>
      <w:proofErr w:type="spell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proofErr w:type="gram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св</w:t>
      </w:r>
      <w:proofErr w:type="gram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іті</w:t>
      </w:r>
      <w:proofErr w:type="spell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вивчення</w:t>
      </w:r>
      <w:proofErr w:type="spell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мов</w:t>
      </w:r>
      <w:proofErr w:type="spell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міжнародного</w:t>
      </w:r>
      <w:proofErr w:type="spell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спілкування</w:t>
      </w:r>
      <w:proofErr w:type="spell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вкрай</w:t>
      </w:r>
      <w:proofErr w:type="spell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потрібне</w:t>
      </w:r>
      <w:proofErr w:type="spell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 для </w:t>
      </w:r>
      <w:proofErr w:type="spell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досягнення</w:t>
      </w:r>
      <w:proofErr w:type="spell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особистістю</w:t>
      </w:r>
      <w:proofErr w:type="spell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успіху</w:t>
      </w:r>
      <w:proofErr w:type="spell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»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є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складнопідрядне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речення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 xml:space="preserve">А    У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сучасному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світі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вивчати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мови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міжнародного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спілкування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вкрай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потрібно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тому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що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так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особистість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може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досягти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успіху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 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 xml:space="preserve">Б    У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сучасному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св</w:t>
      </w:r>
      <w:proofErr w:type="gram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іті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вивчення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мов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міжнародного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спілкування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вкрай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потрібне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щоб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особистість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могла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досягти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успіху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 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 xml:space="preserve">В    У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сучасному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св</w:t>
      </w:r>
      <w:proofErr w:type="gram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іті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вивчати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мови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міжнародного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спілкування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вкрай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потрібно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адже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це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свідчить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про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досягнення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особистістю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успіху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 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 xml:space="preserve">Г    У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сучасному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св</w:t>
      </w:r>
      <w:proofErr w:type="gram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іті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вивчення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мов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міжнародного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спілкування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вкрай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потрібне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оскільки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так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особистість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досягне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успіху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 xml:space="preserve">Д    У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сучасному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св</w:t>
      </w:r>
      <w:proofErr w:type="gram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іті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вивчення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мов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міжнародного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спілкування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вкрай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потрібне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через те,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що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так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особистість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може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досягти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успіху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val="uk-UA"/>
        </w:rPr>
      </w:pPr>
      <w:proofErr w:type="spellStart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Завдання</w:t>
      </w:r>
      <w:proofErr w:type="spellEnd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D00001"/>
          <w:sz w:val="21"/>
          <w:szCs w:val="21"/>
        </w:rPr>
        <w:t>№1</w:t>
      </w:r>
      <w:r w:rsidRPr="000D095B">
        <w:rPr>
          <w:rFonts w:ascii="Verdana" w:eastAsia="Times New Roman" w:hAnsi="Verdana" w:cs="Times New Roman"/>
          <w:color w:val="D00001"/>
          <w:sz w:val="21"/>
          <w:szCs w:val="21"/>
          <w:lang w:val="uk-UA"/>
        </w:rPr>
        <w:t>1</w:t>
      </w:r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НЕПРАВИЛЬНО оформлено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пряму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мову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в рядку</w:t>
      </w:r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А</w:t>
      </w:r>
      <w:proofErr w:type="gram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   «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Митець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не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може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відвернутися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від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своєї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сучасності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- говорив Альбер Камю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далі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пояснював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: «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Якби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він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відвернувся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від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неї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то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промовляв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би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в</w:t>
      </w:r>
      <w:proofErr w:type="gram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порожнечу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».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Б</w:t>
      </w:r>
      <w:proofErr w:type="gram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Український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письменник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В. Винниченко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якось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сказав: «Як нудно,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сіро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проходить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життя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людей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неталановитих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так </w:t>
      </w:r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нудно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й</w:t>
      </w:r>
      <w:proofErr w:type="spellEnd"/>
      <w:proofErr w:type="gram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нецікаво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живуть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без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любові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навіть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талановиті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». 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В    «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Суспільність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- говорив М.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Грушевський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-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що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має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віру</w:t>
      </w:r>
      <w:proofErr w:type="spellEnd"/>
      <w:proofErr w:type="gram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в себе,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мусить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мати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відвагу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глянути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на правду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свого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минулого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щоб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зачерпнути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в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ній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не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зневіру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, а силу».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Г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Мати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Тереза знала силу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посмішки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тож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усім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хто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зневірився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радила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: «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Отримавши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від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життя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чергового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удару,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скажіть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собі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: «Усе </w:t>
      </w:r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могло</w:t>
      </w:r>
      <w:proofErr w:type="gram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бути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набагато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гірше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»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посміхніться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». 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 xml:space="preserve">Д    «Слово –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найтонше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доторкання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до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серця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–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був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переконаний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В.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Сухомлинський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–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воно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може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стати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запашною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квіткою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живою водою,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розжареним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залізом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».</w:t>
      </w:r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val="uk-UA"/>
        </w:rPr>
      </w:pPr>
      <w:proofErr w:type="spellStart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Завдання</w:t>
      </w:r>
      <w:proofErr w:type="spellEnd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D00001"/>
          <w:sz w:val="21"/>
          <w:szCs w:val="21"/>
        </w:rPr>
        <w:t>№1</w:t>
      </w:r>
      <w:r w:rsidRPr="000D095B">
        <w:rPr>
          <w:rFonts w:ascii="Verdana" w:eastAsia="Times New Roman" w:hAnsi="Verdana" w:cs="Times New Roman"/>
          <w:color w:val="D00001"/>
          <w:sz w:val="21"/>
          <w:szCs w:val="21"/>
          <w:lang w:val="uk-UA"/>
        </w:rPr>
        <w:t>2</w:t>
      </w:r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Неправильно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побудовано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речення</w:t>
      </w:r>
      <w:proofErr w:type="spellEnd"/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А</w:t>
      </w:r>
      <w:proofErr w:type="gram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Називаючи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себе романтиком, Стендаль у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творчості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утверджував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принципи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нової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літератури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Б</w:t>
      </w:r>
      <w:proofErr w:type="gram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    Богдан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Хмельницький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він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був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непересічним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українським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полководцем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державним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діячем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</w:t>
      </w:r>
      <w:proofErr w:type="gram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   </w:t>
      </w:r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У</w:t>
      </w:r>
      <w:proofErr w:type="gram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Китаї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були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неодноразові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спроби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створити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абетку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яка могла б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передавати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звучання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китайської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мови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Г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Визначною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сторінкою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української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літератури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музики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естради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є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творчість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поета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композитора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Володимира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Івасюка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Д    </w:t>
      </w:r>
      <w:proofErr w:type="spellStart"/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</w:t>
      </w:r>
      <w:proofErr w:type="gram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івнічна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Африка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була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відома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європейцям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здавна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адже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на берегах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Нілу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існувала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одна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з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найперших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цивілізацій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–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Давній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Єгипет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val="uk-UA"/>
        </w:rPr>
      </w:pPr>
      <w:proofErr w:type="spellStart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Завдання</w:t>
      </w:r>
      <w:proofErr w:type="spellEnd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D00001"/>
          <w:sz w:val="21"/>
          <w:szCs w:val="21"/>
        </w:rPr>
        <w:t>№1</w:t>
      </w:r>
      <w:r w:rsidRPr="000D095B">
        <w:rPr>
          <w:rFonts w:ascii="Verdana" w:eastAsia="Times New Roman" w:hAnsi="Verdana" w:cs="Times New Roman"/>
          <w:color w:val="D00001"/>
          <w:sz w:val="21"/>
          <w:szCs w:val="21"/>
          <w:lang w:val="uk-UA"/>
        </w:rPr>
        <w:t>3</w:t>
      </w:r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З’ясуйте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якою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частиною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мови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є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виділені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слова в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реченні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(цифра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позначає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наступне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слово).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Щодня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ми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реалізуємо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себе, </w:t>
      </w:r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(1) </w:t>
      </w:r>
      <w:proofErr w:type="spell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виявляючи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своє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ставлення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(2) до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навколишнього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св</w:t>
      </w:r>
      <w:proofErr w:type="gram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іту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найповніше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, </w:t>
      </w:r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(3) </w:t>
      </w:r>
      <w:proofErr w:type="spell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найглибше</w:t>
      </w:r>
      <w:proofErr w:type="spellEnd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 (4) </w:t>
      </w:r>
      <w:proofErr w:type="spellStart"/>
      <w:r w:rsidRPr="000D095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цей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процес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відбувається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в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мовленні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під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час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повсякденного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спілкування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А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дієприслівник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(форма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дієслова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)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Б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прикметник</w:t>
      </w:r>
      <w:proofErr w:type="spellEnd"/>
      <w:proofErr w:type="gram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В</w:t>
      </w:r>
      <w:proofErr w:type="gram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займенник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Г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прийменник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br/>
        <w:t>Д    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прислівник</w:t>
      </w:r>
      <w:proofErr w:type="spellEnd"/>
    </w:p>
    <w:p w:rsidR="000D095B" w:rsidRDefault="000D095B" w:rsidP="000D095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/>
        </w:rPr>
      </w:pPr>
    </w:p>
    <w:p w:rsidR="000D095B" w:rsidRDefault="000D095B" w:rsidP="000D095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/>
        </w:rPr>
      </w:pPr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Завдання</w:t>
      </w:r>
      <w:proofErr w:type="spellEnd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D00001"/>
          <w:sz w:val="21"/>
          <w:szCs w:val="21"/>
        </w:rPr>
        <w:t>№14</w:t>
      </w:r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Установіть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відповідність</w:t>
      </w:r>
      <w:proofErr w:type="spell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1"/>
        <w:gridCol w:w="7584"/>
      </w:tblGrid>
      <w:tr w:rsidR="000D095B" w:rsidRPr="000D095B" w:rsidTr="00D54BDB">
        <w:trPr>
          <w:tblCellSpacing w:w="15" w:type="dxa"/>
        </w:trPr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95B" w:rsidRPr="000D095B" w:rsidRDefault="000D095B" w:rsidP="00D54BD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0D095B">
              <w:rPr>
                <w:rFonts w:ascii="Verdana" w:eastAsia="Times New Roman" w:hAnsi="Verdana" w:cs="Times New Roman"/>
                <w:i/>
                <w:iCs/>
                <w:sz w:val="21"/>
                <w:szCs w:val="21"/>
              </w:rPr>
              <w:t>П</w:t>
            </w:r>
            <w:proofErr w:type="gramStart"/>
            <w:r w:rsidRPr="000D095B">
              <w:rPr>
                <w:rFonts w:ascii="Verdana" w:eastAsia="Times New Roman" w:hAnsi="Verdana" w:cs="Times New Roman"/>
                <w:i/>
                <w:iCs/>
                <w:sz w:val="21"/>
                <w:szCs w:val="21"/>
              </w:rPr>
              <w:t>i</w:t>
            </w:r>
            <w:proofErr w:type="gramEnd"/>
            <w:r w:rsidRPr="000D095B">
              <w:rPr>
                <w:rFonts w:ascii="Verdana" w:eastAsia="Times New Roman" w:hAnsi="Verdana" w:cs="Times New Roman"/>
                <w:i/>
                <w:iCs/>
                <w:sz w:val="21"/>
                <w:szCs w:val="21"/>
              </w:rPr>
              <w:t>дрядне</w:t>
            </w:r>
            <w:proofErr w:type="spellEnd"/>
            <w:r w:rsidRPr="000D095B">
              <w:rPr>
                <w:rFonts w:ascii="Verdana" w:eastAsia="Times New Roman" w:hAnsi="Verdana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D095B">
              <w:rPr>
                <w:rFonts w:ascii="Verdana" w:eastAsia="Times New Roman" w:hAnsi="Verdana" w:cs="Times New Roman"/>
                <w:i/>
                <w:iCs/>
                <w:sz w:val="21"/>
                <w:szCs w:val="21"/>
              </w:rPr>
              <w:t>речення</w:t>
            </w:r>
            <w:proofErr w:type="spellEnd"/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95B" w:rsidRPr="000D095B" w:rsidRDefault="000D095B" w:rsidP="00D54BD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0D095B">
              <w:rPr>
                <w:rFonts w:ascii="Verdana" w:eastAsia="Times New Roman" w:hAnsi="Verdana" w:cs="Times New Roman"/>
                <w:i/>
                <w:iCs/>
                <w:sz w:val="21"/>
                <w:szCs w:val="21"/>
              </w:rPr>
              <w:t>Приклади</w:t>
            </w:r>
            <w:proofErr w:type="spellEnd"/>
          </w:p>
        </w:tc>
      </w:tr>
      <w:tr w:rsidR="000D095B" w:rsidRPr="000D095B" w:rsidTr="00D54B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95B" w:rsidRPr="000D095B" w:rsidRDefault="000D095B" w:rsidP="00D54BD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1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з’ясувальне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br/>
              <w:t xml:space="preserve">2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обставинне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умови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br/>
              <w:t xml:space="preserve">3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обставинне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причинове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br/>
              <w:t xml:space="preserve">4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обставинне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допустове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95B" w:rsidRPr="000D095B" w:rsidRDefault="000D095B" w:rsidP="00D54BD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А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Мені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завжди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здавалося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,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що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в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Греції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навіть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статуї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теплі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.</w:t>
            </w:r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br/>
              <w:t xml:space="preserve">Б Тому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веселиками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звуться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журавлі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,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що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прил</w:t>
            </w:r>
            <w:proofErr w:type="gram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ітають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до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веселої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землі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.</w:t>
            </w:r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br/>
              <w:t xml:space="preserve">В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Якби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Данило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був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маляром, то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змалював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би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дівчину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із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сонцем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на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плечі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.</w:t>
            </w:r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br/>
              <w:t xml:space="preserve">Г Нехай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будинок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не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дуже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затишний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, та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теплішого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в них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немає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.</w:t>
            </w:r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br/>
              <w:t xml:space="preserve">Д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Візерунки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,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що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густо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заповнюють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тло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тканини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,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властиві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вишивкам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Галичини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і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Буковини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.</w:t>
            </w:r>
          </w:p>
        </w:tc>
      </w:tr>
    </w:tbl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Завдання</w:t>
      </w:r>
      <w:proofErr w:type="spellEnd"/>
      <w:r w:rsidRPr="000D095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</w:t>
      </w:r>
      <w:r w:rsidRPr="000D095B">
        <w:rPr>
          <w:rFonts w:ascii="Verdana" w:eastAsia="Times New Roman" w:hAnsi="Verdana" w:cs="Times New Roman"/>
          <w:color w:val="D00001"/>
          <w:sz w:val="21"/>
          <w:szCs w:val="21"/>
        </w:rPr>
        <w:t>№15</w:t>
      </w:r>
    </w:p>
    <w:p w:rsidR="000D095B" w:rsidRPr="000D095B" w:rsidRDefault="000D095B" w:rsidP="000D095B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Доберіть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синонім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 xml:space="preserve"> до кожного </w:t>
      </w:r>
      <w:proofErr w:type="spellStart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прикметника</w:t>
      </w:r>
      <w:proofErr w:type="spellEnd"/>
      <w:r w:rsidRPr="000D095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4995"/>
      </w:tblGrid>
      <w:tr w:rsidR="000D095B" w:rsidRPr="000D095B" w:rsidTr="00D54BDB">
        <w:trPr>
          <w:tblCellSpacing w:w="15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95B" w:rsidRPr="000D095B" w:rsidRDefault="000D095B" w:rsidP="00D54BD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0D095B">
              <w:rPr>
                <w:rFonts w:ascii="Verdana" w:eastAsia="Times New Roman" w:hAnsi="Verdana" w:cs="Times New Roman"/>
                <w:i/>
                <w:iCs/>
                <w:sz w:val="21"/>
                <w:szCs w:val="21"/>
              </w:rPr>
              <w:t>Прикметник</w:t>
            </w:r>
            <w:proofErr w:type="spellEnd"/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95B" w:rsidRPr="000D095B" w:rsidRDefault="000D095B" w:rsidP="00D54BD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0D095B">
              <w:rPr>
                <w:rFonts w:ascii="Verdana" w:eastAsia="Times New Roman" w:hAnsi="Verdana" w:cs="Times New Roman"/>
                <w:i/>
                <w:iCs/>
                <w:sz w:val="21"/>
                <w:szCs w:val="21"/>
              </w:rPr>
              <w:t>Синонім</w:t>
            </w:r>
            <w:proofErr w:type="spellEnd"/>
          </w:p>
        </w:tc>
      </w:tr>
      <w:tr w:rsidR="000D095B" w:rsidRPr="000D095B" w:rsidTr="00D54B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95B" w:rsidRPr="000D095B" w:rsidRDefault="000D095B" w:rsidP="00D54BD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1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сердечний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br/>
              <w:t xml:space="preserve">2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сердешний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br/>
              <w:t xml:space="preserve">3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розпачливий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br/>
              <w:t xml:space="preserve">4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ретельний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95B" w:rsidRPr="000D095B" w:rsidRDefault="000D095B" w:rsidP="00D54BD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А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невтішний</w:t>
            </w:r>
            <w:proofErr w:type="spellEnd"/>
            <w:proofErr w:type="gram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br/>
              <w:t>Б</w:t>
            </w:r>
            <w:proofErr w:type="gram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лицемірний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br/>
              <w:t xml:space="preserve">В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старанний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br/>
              <w:t xml:space="preserve">Г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щирий</w:t>
            </w:r>
            <w:proofErr w:type="spellEnd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br/>
              <w:t xml:space="preserve">Д </w:t>
            </w:r>
            <w:proofErr w:type="spellStart"/>
            <w:r w:rsidRPr="000D095B">
              <w:rPr>
                <w:rFonts w:ascii="Verdana" w:eastAsia="Times New Roman" w:hAnsi="Verdana" w:cs="Times New Roman"/>
                <w:sz w:val="21"/>
                <w:szCs w:val="21"/>
              </w:rPr>
              <w:t>бідолашний</w:t>
            </w:r>
            <w:proofErr w:type="spellEnd"/>
          </w:p>
        </w:tc>
      </w:tr>
    </w:tbl>
    <w:p w:rsidR="00DA56D1" w:rsidRPr="000D095B" w:rsidRDefault="00DA56D1">
      <w:pPr>
        <w:rPr>
          <w:rFonts w:ascii="Verdana" w:hAnsi="Verdana"/>
          <w:sz w:val="21"/>
          <w:szCs w:val="21"/>
        </w:rPr>
      </w:pPr>
    </w:p>
    <w:sectPr w:rsidR="00DA56D1" w:rsidRPr="000D095B" w:rsidSect="000D095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95B"/>
    <w:rsid w:val="000D095B"/>
    <w:rsid w:val="00DA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882</Words>
  <Characters>5033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2017-03-21T18:18:00Z</dcterms:created>
  <dcterms:modified xsi:type="dcterms:W3CDTF">2017-03-21T18:25:00Z</dcterms:modified>
</cp:coreProperties>
</file>